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F56" w:rsidRDefault="00D84A75">
      <w:pPr>
        <w:spacing w:line="700" w:lineRule="exact"/>
        <w:rPr>
          <w:rFonts w:eastAsia="SimHei"/>
        </w:rPr>
      </w:pPr>
      <w:r>
        <w:rPr>
          <w:rFonts w:eastAsia="SimHei"/>
        </w:rPr>
        <w:t>附件</w:t>
      </w:r>
      <w:r>
        <w:rPr>
          <w:rFonts w:eastAsia="SimHei"/>
        </w:rPr>
        <w:t>1</w:t>
      </w:r>
      <w:r>
        <w:rPr>
          <w:rFonts w:eastAsia="SimHei"/>
        </w:rPr>
        <w:t>：</w:t>
      </w:r>
    </w:p>
    <w:p w:rsidR="001E6F56" w:rsidRDefault="001E6F56">
      <w:pPr>
        <w:spacing w:line="700" w:lineRule="exact"/>
        <w:rPr>
          <w:rFonts w:eastAsia="SimHei"/>
        </w:rPr>
      </w:pPr>
    </w:p>
    <w:p w:rsidR="001E6F56" w:rsidRDefault="001E6F56">
      <w:pPr>
        <w:spacing w:line="700" w:lineRule="exact"/>
        <w:rPr>
          <w:rFonts w:eastAsia="SimHei"/>
        </w:rPr>
      </w:pPr>
    </w:p>
    <w:p w:rsidR="001E6F56" w:rsidRDefault="001E6F56">
      <w:pPr>
        <w:spacing w:line="700" w:lineRule="exact"/>
        <w:rPr>
          <w:rFonts w:eastAsia="SimHei"/>
        </w:rPr>
      </w:pPr>
    </w:p>
    <w:p w:rsidR="001E6F56" w:rsidRDefault="001E6F56">
      <w:pPr>
        <w:spacing w:line="700" w:lineRule="exact"/>
        <w:rPr>
          <w:rFonts w:eastAsia="SimHei"/>
        </w:rPr>
      </w:pPr>
    </w:p>
    <w:p w:rsidR="001E6F56" w:rsidRDefault="00D84A75">
      <w:pPr>
        <w:jc w:val="center"/>
        <w:rPr>
          <w:rFonts w:eastAsia="方正小标宋简体"/>
          <w:sz w:val="44"/>
          <w:szCs w:val="44"/>
          <w:u w:val="single"/>
        </w:rPr>
      </w:pPr>
      <w:r>
        <w:rPr>
          <w:rFonts w:eastAsia="方正小标宋简体" w:hint="eastAsia"/>
          <w:sz w:val="44"/>
          <w:szCs w:val="44"/>
          <w:u w:val="single"/>
        </w:rPr>
        <w:t>长春经济技术开发区经济发展和科技创新局</w:t>
      </w:r>
    </w:p>
    <w:p w:rsidR="001E6F56" w:rsidRDefault="00D84A75">
      <w:pPr>
        <w:jc w:val="center"/>
        <w:rPr>
          <w:rFonts w:eastAsia="方正小标宋简体"/>
          <w:sz w:val="44"/>
          <w:szCs w:val="44"/>
        </w:rPr>
      </w:pPr>
      <w:r>
        <w:rPr>
          <w:rFonts w:eastAsia="方正小标宋简体"/>
          <w:sz w:val="44"/>
          <w:szCs w:val="44"/>
        </w:rPr>
        <w:t>20</w:t>
      </w:r>
      <w:r>
        <w:rPr>
          <w:rFonts w:eastAsia="方正小标宋简体" w:hint="eastAsia"/>
          <w:sz w:val="44"/>
          <w:szCs w:val="44"/>
        </w:rPr>
        <w:t>2</w:t>
      </w:r>
      <w:r>
        <w:rPr>
          <w:rFonts w:eastAsia="方正小标宋简体" w:hint="eastAsia"/>
          <w:sz w:val="44"/>
          <w:szCs w:val="44"/>
        </w:rPr>
        <w:t>4</w:t>
      </w:r>
      <w:r>
        <w:rPr>
          <w:rFonts w:eastAsia="方正小标宋简体"/>
          <w:sz w:val="44"/>
          <w:szCs w:val="44"/>
        </w:rPr>
        <w:t>年部门预算</w:t>
      </w:r>
    </w:p>
    <w:p w:rsidR="001E6F56" w:rsidRDefault="00D84A75">
      <w:pPr>
        <w:jc w:val="left"/>
      </w:pPr>
      <w:r>
        <w:tab/>
      </w:r>
      <w:r>
        <w:tab/>
      </w:r>
      <w:r>
        <w:tab/>
      </w:r>
      <w:r>
        <w:tab/>
      </w:r>
      <w:r>
        <w:tab/>
      </w:r>
      <w:r>
        <w:tab/>
      </w:r>
    </w:p>
    <w:p w:rsidR="001E6F56" w:rsidRDefault="001E6F56">
      <w:pPr>
        <w:jc w:val="left"/>
      </w:pPr>
    </w:p>
    <w:p w:rsidR="001E6F56" w:rsidRDefault="001E6F56">
      <w:pPr>
        <w:jc w:val="left"/>
      </w:pPr>
    </w:p>
    <w:p w:rsidR="001E6F56" w:rsidRDefault="001E6F56">
      <w:pPr>
        <w:jc w:val="left"/>
      </w:pPr>
    </w:p>
    <w:p w:rsidR="001E6F56" w:rsidRDefault="001E6F56">
      <w:pPr>
        <w:jc w:val="left"/>
      </w:pPr>
    </w:p>
    <w:p w:rsidR="001E6F56" w:rsidRDefault="00D84A75">
      <w:pPr>
        <w:jc w:val="left"/>
      </w:pPr>
      <w:r>
        <w:tab/>
      </w:r>
      <w:r>
        <w:tab/>
      </w:r>
      <w:r>
        <w:tab/>
      </w:r>
      <w:r>
        <w:tab/>
      </w:r>
      <w:r>
        <w:tab/>
      </w:r>
      <w:r>
        <w:tab/>
      </w:r>
    </w:p>
    <w:p w:rsidR="001E6F56" w:rsidRDefault="001E6F56">
      <w:pPr>
        <w:jc w:val="left"/>
      </w:pPr>
    </w:p>
    <w:p w:rsidR="001E6F56" w:rsidRDefault="001E6F56">
      <w:pPr>
        <w:jc w:val="left"/>
      </w:pPr>
    </w:p>
    <w:p w:rsidR="001E6F56" w:rsidRDefault="001E6F56">
      <w:pPr>
        <w:jc w:val="left"/>
      </w:pPr>
    </w:p>
    <w:p w:rsidR="001E6F56" w:rsidRDefault="00D84A75">
      <w:pPr>
        <w:jc w:val="center"/>
        <w:rPr>
          <w:rFonts w:eastAsia="华文细黑"/>
        </w:rPr>
      </w:pPr>
      <w:r>
        <w:rPr>
          <w:rFonts w:eastAsia="华文细黑"/>
        </w:rPr>
        <w:t>二〇二</w:t>
      </w:r>
      <w:r>
        <w:rPr>
          <w:rFonts w:eastAsia="华文细黑" w:hint="eastAsia"/>
        </w:rPr>
        <w:t>四</w:t>
      </w:r>
      <w:r>
        <w:rPr>
          <w:rFonts w:eastAsia="华文细黑"/>
        </w:rPr>
        <w:t>年</w:t>
      </w:r>
      <w:r>
        <w:rPr>
          <w:rFonts w:eastAsia="华文细黑" w:hint="eastAsia"/>
        </w:rPr>
        <w:t>四</w:t>
      </w:r>
      <w:r>
        <w:rPr>
          <w:rFonts w:eastAsia="华文细黑"/>
        </w:rPr>
        <w:t>月</w:t>
      </w:r>
      <w:bookmarkStart w:id="0" w:name="_GoBack"/>
      <w:bookmarkEnd w:id="0"/>
    </w:p>
    <w:p w:rsidR="001E6F56" w:rsidRDefault="001E6F56">
      <w:pPr>
        <w:rPr>
          <w:rFonts w:eastAsia="SimHei"/>
        </w:rPr>
      </w:pPr>
    </w:p>
    <w:p w:rsidR="001E6F56" w:rsidRDefault="001E6F56">
      <w:pPr>
        <w:ind w:firstLineChars="200" w:firstLine="640"/>
        <w:rPr>
          <w:rFonts w:eastAsia="SimHei"/>
        </w:rPr>
      </w:pPr>
    </w:p>
    <w:p w:rsidR="001E6F56" w:rsidRDefault="00D84A75">
      <w:pPr>
        <w:ind w:firstLineChars="200" w:firstLine="640"/>
        <w:rPr>
          <w:rFonts w:eastAsia="SimHei"/>
        </w:rPr>
      </w:pPr>
      <w:r>
        <w:rPr>
          <w:rFonts w:eastAsia="SimHei"/>
        </w:rPr>
        <w:lastRenderedPageBreak/>
        <w:br w:type="page"/>
      </w:r>
    </w:p>
    <w:p w:rsidR="001E6F56" w:rsidRDefault="001E6F56">
      <w:pPr>
        <w:ind w:firstLineChars="200" w:firstLine="640"/>
        <w:rPr>
          <w:rFonts w:eastAsia="SimHei"/>
        </w:rPr>
      </w:pPr>
    </w:p>
    <w:p w:rsidR="001E6F56" w:rsidRDefault="00D84A75">
      <w:pPr>
        <w:jc w:val="center"/>
        <w:rPr>
          <w:rFonts w:eastAsia="方正小标宋简体"/>
          <w:sz w:val="44"/>
          <w:szCs w:val="44"/>
        </w:rPr>
      </w:pPr>
      <w:r>
        <w:rPr>
          <w:rFonts w:eastAsia="方正小标宋简体"/>
          <w:sz w:val="44"/>
          <w:szCs w:val="44"/>
        </w:rPr>
        <w:t>目</w:t>
      </w:r>
      <w:r>
        <w:rPr>
          <w:rFonts w:eastAsia="方正小标宋简体"/>
          <w:sz w:val="44"/>
          <w:szCs w:val="44"/>
        </w:rPr>
        <w:t xml:space="preserve">  </w:t>
      </w:r>
      <w:r>
        <w:rPr>
          <w:rFonts w:eastAsia="方正小标宋简体"/>
          <w:sz w:val="44"/>
          <w:szCs w:val="44"/>
        </w:rPr>
        <w:t>录</w:t>
      </w:r>
    </w:p>
    <w:p w:rsidR="001E6F56" w:rsidRDefault="00D84A75">
      <w:pPr>
        <w:rPr>
          <w:rFonts w:eastAsia="SimHei"/>
        </w:rPr>
      </w:pPr>
      <w:r>
        <w:rPr>
          <w:rFonts w:eastAsia="SimHei"/>
        </w:rPr>
        <w:tab/>
      </w:r>
      <w:r>
        <w:rPr>
          <w:rFonts w:eastAsia="SimHei"/>
        </w:rPr>
        <w:tab/>
      </w:r>
      <w:r>
        <w:rPr>
          <w:rFonts w:eastAsia="SimHei"/>
        </w:rPr>
        <w:tab/>
      </w:r>
      <w:r>
        <w:rPr>
          <w:rFonts w:eastAsia="SimHei"/>
        </w:rPr>
        <w:tab/>
      </w:r>
      <w:r>
        <w:rPr>
          <w:rFonts w:eastAsia="SimHei"/>
        </w:rPr>
        <w:tab/>
      </w:r>
    </w:p>
    <w:p w:rsidR="001E6F56" w:rsidRDefault="00D84A75">
      <w:pPr>
        <w:rPr>
          <w:rFonts w:eastAsia="SimHei"/>
        </w:rPr>
      </w:pPr>
      <w:r>
        <w:rPr>
          <w:rFonts w:eastAsia="SimHei"/>
        </w:rPr>
        <w:t>第一部分</w:t>
      </w:r>
      <w:r>
        <w:rPr>
          <w:rFonts w:eastAsia="SimHei"/>
        </w:rPr>
        <w:t xml:space="preserve">  </w:t>
      </w:r>
      <w:r>
        <w:rPr>
          <w:rFonts w:eastAsia="SimHei"/>
        </w:rPr>
        <w:t>部门概况</w:t>
      </w:r>
      <w:r>
        <w:rPr>
          <w:rFonts w:eastAsia="SimHei"/>
        </w:rPr>
        <w:tab/>
      </w:r>
      <w:r>
        <w:rPr>
          <w:rFonts w:eastAsia="SimHei"/>
        </w:rPr>
        <w:tab/>
      </w:r>
      <w:r>
        <w:rPr>
          <w:rFonts w:eastAsia="SimHei"/>
        </w:rPr>
        <w:tab/>
      </w:r>
      <w:r>
        <w:rPr>
          <w:rFonts w:eastAsia="SimHei"/>
        </w:rPr>
        <w:tab/>
      </w:r>
      <w:r>
        <w:rPr>
          <w:rFonts w:eastAsia="SimHei"/>
        </w:rPr>
        <w:tab/>
      </w:r>
    </w:p>
    <w:p w:rsidR="001E6F56" w:rsidRDefault="00D84A75">
      <w:pPr>
        <w:ind w:leftChars="100" w:left="320" w:firstLineChars="100" w:firstLine="320"/>
      </w:pPr>
      <w:r>
        <w:t>一、主要职能</w:t>
      </w:r>
    </w:p>
    <w:p w:rsidR="001E6F56" w:rsidRDefault="00D84A75">
      <w:pPr>
        <w:ind w:leftChars="100" w:left="320" w:firstLineChars="100" w:firstLine="320"/>
      </w:pPr>
      <w:r>
        <w:t>二、机构设置</w:t>
      </w:r>
    </w:p>
    <w:p w:rsidR="001E6F56" w:rsidRDefault="00D84A75">
      <w:pPr>
        <w:rPr>
          <w:rFonts w:eastAsia="SimHei"/>
        </w:rPr>
      </w:pPr>
      <w:r>
        <w:rPr>
          <w:rFonts w:eastAsia="SimHei"/>
        </w:rPr>
        <w:t>第二部分</w:t>
      </w:r>
      <w:r>
        <w:rPr>
          <w:rFonts w:eastAsia="SimHei"/>
        </w:rPr>
        <w:t xml:space="preserve">  </w:t>
      </w:r>
      <w:r>
        <w:rPr>
          <w:rFonts w:eastAsia="SimHei"/>
        </w:rPr>
        <w:t>预算表格</w:t>
      </w:r>
    </w:p>
    <w:p w:rsidR="001E6F56" w:rsidRDefault="00D84A75">
      <w:pPr>
        <w:ind w:leftChars="100" w:left="320" w:firstLineChars="100" w:firstLine="320"/>
      </w:pPr>
      <w:r>
        <w:t>一、收支</w:t>
      </w:r>
      <w:r>
        <w:rPr>
          <w:rFonts w:hint="eastAsia"/>
        </w:rPr>
        <w:t>总</w:t>
      </w:r>
      <w:r>
        <w:t>表</w:t>
      </w:r>
    </w:p>
    <w:p w:rsidR="001E6F56" w:rsidRDefault="00D84A75">
      <w:pPr>
        <w:ind w:leftChars="100" w:left="320" w:firstLineChars="100" w:firstLine="320"/>
      </w:pPr>
      <w:r>
        <w:t>二、收入</w:t>
      </w:r>
      <w:r>
        <w:rPr>
          <w:rFonts w:hint="eastAsia"/>
        </w:rPr>
        <w:t>总</w:t>
      </w:r>
      <w:r>
        <w:t>表</w:t>
      </w:r>
    </w:p>
    <w:p w:rsidR="001E6F56" w:rsidRDefault="00D84A75">
      <w:pPr>
        <w:ind w:leftChars="100" w:left="320" w:firstLineChars="100" w:firstLine="320"/>
      </w:pPr>
      <w:r>
        <w:t>三、支出</w:t>
      </w:r>
      <w:r>
        <w:rPr>
          <w:rFonts w:hint="eastAsia"/>
        </w:rPr>
        <w:t>总</w:t>
      </w:r>
      <w:r>
        <w:t>表</w:t>
      </w:r>
    </w:p>
    <w:p w:rsidR="001E6F56" w:rsidRDefault="00D84A75">
      <w:pPr>
        <w:ind w:leftChars="100" w:left="320" w:firstLineChars="100" w:firstLine="320"/>
      </w:pPr>
      <w:r>
        <w:t>四、财政拨款收支</w:t>
      </w:r>
      <w:r>
        <w:rPr>
          <w:rFonts w:hint="eastAsia"/>
        </w:rPr>
        <w:t>总</w:t>
      </w:r>
      <w:r>
        <w:t>表</w:t>
      </w:r>
    </w:p>
    <w:p w:rsidR="001E6F56" w:rsidRDefault="00D84A75">
      <w:pPr>
        <w:ind w:leftChars="100" w:left="320" w:firstLineChars="100" w:firstLine="320"/>
      </w:pPr>
      <w:r>
        <w:t>五、</w:t>
      </w:r>
      <w:r>
        <w:rPr>
          <w:rFonts w:hint="eastAsia"/>
        </w:rPr>
        <w:t>一般公共预算支出表</w:t>
      </w:r>
    </w:p>
    <w:p w:rsidR="001E6F56" w:rsidRDefault="00D84A75">
      <w:pPr>
        <w:ind w:leftChars="100" w:left="320" w:firstLineChars="100" w:firstLine="320"/>
      </w:pPr>
      <w:r>
        <w:t>六、</w:t>
      </w:r>
      <w:r>
        <w:rPr>
          <w:rFonts w:hint="eastAsia"/>
        </w:rPr>
        <w:t>一般公共预算基本支出表</w:t>
      </w:r>
    </w:p>
    <w:p w:rsidR="001E6F56" w:rsidRDefault="00D84A75">
      <w:pPr>
        <w:ind w:leftChars="100" w:left="320" w:firstLineChars="100" w:firstLine="320"/>
      </w:pPr>
      <w:r>
        <w:t>七、一般公共预算</w:t>
      </w:r>
      <w:r>
        <w:t>“</w:t>
      </w:r>
      <w:r>
        <w:t>三公</w:t>
      </w:r>
      <w:r>
        <w:t>”</w:t>
      </w:r>
      <w:r>
        <w:t>经费支出表</w:t>
      </w:r>
    </w:p>
    <w:p w:rsidR="001E6F56" w:rsidRDefault="00D84A75">
      <w:pPr>
        <w:ind w:leftChars="100" w:left="320" w:firstLineChars="100" w:firstLine="320"/>
      </w:pPr>
      <w:r>
        <w:t>八、政府性基金预算支出表</w:t>
      </w:r>
    </w:p>
    <w:p w:rsidR="001E6F56" w:rsidRDefault="00D84A75">
      <w:pPr>
        <w:ind w:leftChars="100" w:left="320" w:firstLineChars="100" w:firstLine="320"/>
      </w:pPr>
      <w:r>
        <w:rPr>
          <w:rFonts w:hint="eastAsia"/>
        </w:rPr>
        <w:t>九、国有资本经营</w:t>
      </w:r>
      <w:r>
        <w:t>预算支出表</w:t>
      </w:r>
    </w:p>
    <w:p w:rsidR="001E6F56" w:rsidRDefault="00D84A75">
      <w:pPr>
        <w:ind w:leftChars="100" w:left="320" w:firstLineChars="100" w:firstLine="320"/>
      </w:pPr>
      <w:r>
        <w:rPr>
          <w:rFonts w:hint="eastAsia"/>
        </w:rPr>
        <w:t>十、项目支出表</w:t>
      </w:r>
    </w:p>
    <w:p w:rsidR="001E6F56" w:rsidRDefault="00D84A75">
      <w:pPr>
        <w:ind w:leftChars="100" w:left="320" w:firstLineChars="100" w:firstLine="320"/>
      </w:pPr>
      <w:r>
        <w:rPr>
          <w:rFonts w:hint="eastAsia"/>
        </w:rPr>
        <w:t>十一、项目支出绩效目标表</w:t>
      </w:r>
    </w:p>
    <w:p w:rsidR="001E6F56" w:rsidRDefault="00D84A75">
      <w:pPr>
        <w:rPr>
          <w:rFonts w:eastAsia="SimHei"/>
        </w:rPr>
      </w:pPr>
      <w:r>
        <w:rPr>
          <w:rFonts w:eastAsia="SimHei"/>
        </w:rPr>
        <w:t>第三部分</w:t>
      </w:r>
      <w:r>
        <w:rPr>
          <w:rFonts w:eastAsia="SimHei"/>
        </w:rPr>
        <w:t xml:space="preserve">  </w:t>
      </w:r>
      <w:r>
        <w:rPr>
          <w:rFonts w:eastAsia="SimHei"/>
        </w:rPr>
        <w:t>情况说明</w:t>
      </w:r>
    </w:p>
    <w:p w:rsidR="001E6F56" w:rsidRDefault="00D84A75">
      <w:pPr>
        <w:rPr>
          <w:rFonts w:eastAsia="SimHei"/>
        </w:rPr>
      </w:pPr>
      <w:r>
        <w:rPr>
          <w:rFonts w:eastAsia="SimHei"/>
        </w:rPr>
        <w:t>第四部分</w:t>
      </w:r>
      <w:r>
        <w:rPr>
          <w:rFonts w:eastAsia="SimHei"/>
        </w:rPr>
        <w:t xml:space="preserve">  </w:t>
      </w:r>
      <w:r>
        <w:rPr>
          <w:rFonts w:eastAsia="SimHei"/>
        </w:rPr>
        <w:t>名词解释</w:t>
      </w:r>
    </w:p>
    <w:p w:rsidR="001E6F56" w:rsidRDefault="00D84A75">
      <w:pPr>
        <w:rPr>
          <w:rFonts w:eastAsia="SimHei"/>
        </w:rPr>
      </w:pPr>
      <w:r>
        <w:rPr>
          <w:rFonts w:eastAsia="SimHei"/>
        </w:rPr>
        <w:br w:type="page"/>
      </w:r>
    </w:p>
    <w:p w:rsidR="001E6F56" w:rsidRDefault="00D84A75">
      <w:pPr>
        <w:ind w:firstLineChars="200" w:firstLine="640"/>
        <w:jc w:val="center"/>
        <w:rPr>
          <w:rFonts w:eastAsia="SimHei"/>
        </w:rPr>
      </w:pPr>
      <w:r>
        <w:rPr>
          <w:rFonts w:eastAsia="SimHei"/>
        </w:rPr>
        <w:lastRenderedPageBreak/>
        <w:t>第一部分</w:t>
      </w:r>
      <w:r>
        <w:rPr>
          <w:rFonts w:eastAsia="SimHei"/>
        </w:rPr>
        <w:t xml:space="preserve"> </w:t>
      </w:r>
      <w:r>
        <w:rPr>
          <w:rFonts w:eastAsia="SimHei"/>
        </w:rPr>
        <w:t>部门概况</w:t>
      </w:r>
    </w:p>
    <w:p w:rsidR="001E6F56" w:rsidRDefault="001E6F56">
      <w:pPr>
        <w:ind w:firstLineChars="200" w:firstLine="640"/>
        <w:rPr>
          <w:rFonts w:eastAsia="楷体_GB2312"/>
        </w:rPr>
      </w:pPr>
    </w:p>
    <w:p w:rsidR="001E6F56" w:rsidRDefault="00D84A75">
      <w:pPr>
        <w:ind w:firstLineChars="200" w:firstLine="640"/>
        <w:rPr>
          <w:rFonts w:eastAsia="楷体_GB2312"/>
        </w:rPr>
      </w:pPr>
      <w:r>
        <w:rPr>
          <w:rFonts w:eastAsia="楷体_GB2312"/>
        </w:rPr>
        <w:t>一、主要职能</w:t>
      </w:r>
    </w:p>
    <w:p w:rsidR="001E6F56" w:rsidRDefault="00D84A75">
      <w:pPr>
        <w:autoSpaceDE w:val="0"/>
        <w:autoSpaceDN w:val="0"/>
        <w:spacing w:line="560" w:lineRule="exact"/>
        <w:ind w:firstLineChars="200" w:firstLine="640"/>
        <w:rPr>
          <w:rFonts w:hAnsi="宋体"/>
        </w:rPr>
      </w:pPr>
      <w:r>
        <w:rPr>
          <w:rFonts w:hAnsi="宋体" w:hint="eastAsia"/>
        </w:rPr>
        <w:t>（一）贯彻落实国家、省、市关于国民经济、社会发展的方针、政策，组织编制全区国民经济、社会发展的中长期规划和年度经济发展计划。</w:t>
      </w:r>
    </w:p>
    <w:p w:rsidR="001E6F56" w:rsidRDefault="00D84A75">
      <w:pPr>
        <w:autoSpaceDE w:val="0"/>
        <w:autoSpaceDN w:val="0"/>
        <w:spacing w:line="560" w:lineRule="exact"/>
        <w:ind w:firstLineChars="200" w:firstLine="640"/>
        <w:rPr>
          <w:rFonts w:hAnsi="宋体"/>
        </w:rPr>
      </w:pPr>
      <w:r>
        <w:rPr>
          <w:rFonts w:hAnsi="宋体" w:hint="eastAsia"/>
        </w:rPr>
        <w:t>（二）研究分析全区经济形势和发展情况，进行宏观经济的预测、预警；</w:t>
      </w:r>
      <w:r>
        <w:rPr>
          <w:rFonts w:hAnsi="宋体"/>
        </w:rPr>
        <w:t>组织拟订综合性产业政策，</w:t>
      </w:r>
      <w:r>
        <w:rPr>
          <w:rFonts w:hAnsi="宋体" w:hint="eastAsia"/>
        </w:rPr>
        <w:t>统筹协调全区经济社会发展。</w:t>
      </w:r>
    </w:p>
    <w:p w:rsidR="001E6F56" w:rsidRDefault="00D84A75">
      <w:pPr>
        <w:autoSpaceDE w:val="0"/>
        <w:autoSpaceDN w:val="0"/>
        <w:spacing w:line="560" w:lineRule="exact"/>
        <w:ind w:firstLineChars="200" w:firstLine="640"/>
        <w:rPr>
          <w:rFonts w:hAnsi="宋体"/>
        </w:rPr>
      </w:pPr>
      <w:r>
        <w:rPr>
          <w:rFonts w:hAnsi="宋体" w:hint="eastAsia"/>
        </w:rPr>
        <w:t>（三）</w:t>
      </w:r>
      <w:r>
        <w:rPr>
          <w:rFonts w:hAnsi="宋体"/>
          <w:lang w:val="en"/>
        </w:rPr>
        <w:t>贯彻落实国家和省</w:t>
      </w:r>
      <w:r>
        <w:rPr>
          <w:rFonts w:hAnsi="宋体" w:hint="eastAsia"/>
          <w:lang w:val="en"/>
        </w:rPr>
        <w:t>、</w:t>
      </w:r>
      <w:r>
        <w:rPr>
          <w:rFonts w:hAnsi="宋体"/>
          <w:lang w:val="en"/>
        </w:rPr>
        <w:t>市</w:t>
      </w:r>
      <w:r>
        <w:rPr>
          <w:rFonts w:hAnsi="宋体" w:hint="eastAsia"/>
          <w:lang w:val="en"/>
        </w:rPr>
        <w:t>重点领域深化</w:t>
      </w:r>
      <w:r>
        <w:rPr>
          <w:rFonts w:hAnsi="宋体"/>
          <w:lang w:val="en"/>
        </w:rPr>
        <w:t>改革</w:t>
      </w:r>
      <w:r>
        <w:rPr>
          <w:rFonts w:hAnsi="宋体" w:hint="eastAsia"/>
          <w:lang w:val="en"/>
        </w:rPr>
        <w:t>的</w:t>
      </w:r>
      <w:r>
        <w:rPr>
          <w:rFonts w:hAnsi="宋体"/>
          <w:lang w:val="en"/>
        </w:rPr>
        <w:t>工作部署，研究提出全区</w:t>
      </w:r>
      <w:r>
        <w:rPr>
          <w:rFonts w:hAnsi="宋体" w:hint="eastAsia"/>
          <w:lang w:val="en"/>
        </w:rPr>
        <w:t>重点领域</w:t>
      </w:r>
      <w:r>
        <w:rPr>
          <w:rFonts w:hAnsi="宋体"/>
          <w:lang w:val="en"/>
        </w:rPr>
        <w:t>改革年度工作计划</w:t>
      </w:r>
      <w:r>
        <w:rPr>
          <w:rFonts w:hAnsi="宋体" w:hint="eastAsia"/>
          <w:lang w:val="en"/>
        </w:rPr>
        <w:t>，</w:t>
      </w:r>
      <w:r>
        <w:rPr>
          <w:rFonts w:hAnsi="宋体"/>
          <w:lang w:val="en"/>
        </w:rPr>
        <w:t>并组织实施</w:t>
      </w:r>
      <w:r>
        <w:rPr>
          <w:rFonts w:hAnsi="宋体"/>
        </w:rPr>
        <w:t>。</w:t>
      </w:r>
    </w:p>
    <w:p w:rsidR="001E6F56" w:rsidRDefault="00D84A75">
      <w:pPr>
        <w:autoSpaceDE w:val="0"/>
        <w:autoSpaceDN w:val="0"/>
        <w:spacing w:line="560" w:lineRule="exact"/>
        <w:ind w:firstLineChars="200" w:firstLine="640"/>
        <w:rPr>
          <w:rFonts w:hAnsi="宋体"/>
        </w:rPr>
      </w:pPr>
      <w:r>
        <w:rPr>
          <w:rFonts w:hAnsi="宋体" w:hint="eastAsia"/>
        </w:rPr>
        <w:t>（四）负责全区节能减排的综合协调工作，组织拟发展循环经</w:t>
      </w:r>
      <w:r>
        <w:rPr>
          <w:rFonts w:hAnsi="宋体" w:hint="eastAsia"/>
        </w:rPr>
        <w:t>济、资源节约和综合利用规划及政策措施并协调实施；</w:t>
      </w:r>
      <w:r>
        <w:rPr>
          <w:rFonts w:hAnsi="宋体" w:hint="eastAsia"/>
          <w:lang w:val="en"/>
        </w:rPr>
        <w:t>负责实施能源行业管理工作，</w:t>
      </w:r>
      <w:r>
        <w:rPr>
          <w:rFonts w:hAnsi="宋体"/>
        </w:rPr>
        <w:t>研究提出发展新能源的政策措施</w:t>
      </w:r>
      <w:r>
        <w:rPr>
          <w:rFonts w:hAnsi="宋体" w:hint="eastAsia"/>
        </w:rPr>
        <w:t>。</w:t>
      </w:r>
    </w:p>
    <w:p w:rsidR="001E6F56" w:rsidRDefault="00D84A75">
      <w:pPr>
        <w:autoSpaceDE w:val="0"/>
        <w:autoSpaceDN w:val="0"/>
        <w:spacing w:line="560" w:lineRule="exact"/>
        <w:ind w:firstLineChars="200" w:firstLine="640"/>
        <w:rPr>
          <w:rFonts w:hAnsi="宋体"/>
          <w:lang w:val="en"/>
        </w:rPr>
      </w:pPr>
      <w:r>
        <w:rPr>
          <w:rFonts w:hAnsi="宋体" w:hint="eastAsia"/>
        </w:rPr>
        <w:t>（五）提出全区固定资产投资总规模，规划重大项目和生产力布局；</w:t>
      </w:r>
      <w:r>
        <w:rPr>
          <w:rFonts w:hAnsi="宋体"/>
          <w:lang w:val="en"/>
        </w:rPr>
        <w:t>编制全区固定资产投资年度计划；</w:t>
      </w:r>
      <w:r>
        <w:rPr>
          <w:rFonts w:hAnsi="宋体"/>
        </w:rPr>
        <w:t>负责</w:t>
      </w:r>
      <w:r>
        <w:rPr>
          <w:rFonts w:hAnsi="宋体" w:hint="eastAsia"/>
        </w:rPr>
        <w:t>区内</w:t>
      </w:r>
      <w:r>
        <w:rPr>
          <w:rFonts w:hAnsi="宋体"/>
        </w:rPr>
        <w:t>政府及企业固定资产投资项目审批、核准、备案（包括技术改造项目）</w:t>
      </w:r>
      <w:r>
        <w:rPr>
          <w:rFonts w:hAnsi="宋体" w:hint="eastAsia"/>
        </w:rPr>
        <w:t>；</w:t>
      </w:r>
      <w:r>
        <w:rPr>
          <w:rFonts w:hAnsi="宋体"/>
          <w:lang w:val="en"/>
        </w:rPr>
        <w:t>负责全区固定资产投资项目调度、汇总和上报。</w:t>
      </w:r>
    </w:p>
    <w:p w:rsidR="001E6F56" w:rsidRDefault="00D84A75">
      <w:pPr>
        <w:autoSpaceDE w:val="0"/>
        <w:autoSpaceDN w:val="0"/>
        <w:spacing w:line="560" w:lineRule="exact"/>
        <w:ind w:firstLineChars="200" w:firstLine="640"/>
        <w:rPr>
          <w:rFonts w:hAnsi="宋体"/>
          <w:lang w:val="en"/>
        </w:rPr>
      </w:pPr>
      <w:r>
        <w:rPr>
          <w:rFonts w:hAnsi="宋体" w:hint="eastAsia"/>
        </w:rPr>
        <w:t>（六）负责</w:t>
      </w:r>
      <w:r>
        <w:rPr>
          <w:rFonts w:hAnsi="宋体"/>
        </w:rPr>
        <w:t>全区重大项目的组织协调、指导推进、管理服务以及重大在建项目的跟踪服务、考核等工作</w:t>
      </w:r>
      <w:r>
        <w:rPr>
          <w:rFonts w:hAnsi="宋体" w:hint="eastAsia"/>
        </w:rPr>
        <w:t>；负责</w:t>
      </w:r>
      <w:r>
        <w:rPr>
          <w:rFonts w:hAnsi="宋体"/>
        </w:rPr>
        <w:t>国家政策类项目</w:t>
      </w:r>
      <w:r>
        <w:rPr>
          <w:rFonts w:hAnsi="宋体" w:hint="eastAsia"/>
        </w:rPr>
        <w:t>的谋划、</w:t>
      </w:r>
      <w:r>
        <w:rPr>
          <w:rFonts w:hAnsi="宋体"/>
        </w:rPr>
        <w:t>包装</w:t>
      </w:r>
      <w:r>
        <w:rPr>
          <w:rFonts w:hAnsi="宋体" w:hint="eastAsia"/>
        </w:rPr>
        <w:t>工作。</w:t>
      </w:r>
    </w:p>
    <w:p w:rsidR="001E6F56" w:rsidRDefault="00D84A75">
      <w:pPr>
        <w:autoSpaceDE w:val="0"/>
        <w:autoSpaceDN w:val="0"/>
        <w:spacing w:line="560" w:lineRule="exact"/>
        <w:ind w:firstLineChars="200" w:firstLine="640"/>
        <w:rPr>
          <w:rFonts w:hAnsi="宋体"/>
        </w:rPr>
      </w:pPr>
      <w:r>
        <w:rPr>
          <w:rFonts w:hAnsi="宋体" w:hint="eastAsia"/>
        </w:rPr>
        <w:t>（七）负责对口协调长吉图办有关工作，做好争取优惠政</w:t>
      </w:r>
      <w:r>
        <w:rPr>
          <w:rFonts w:hAnsi="宋体" w:hint="eastAsia"/>
        </w:rPr>
        <w:lastRenderedPageBreak/>
        <w:t>策、推进项目建设等相关工作。</w:t>
      </w:r>
    </w:p>
    <w:p w:rsidR="001E6F56" w:rsidRDefault="00D84A75">
      <w:pPr>
        <w:autoSpaceDE w:val="0"/>
        <w:autoSpaceDN w:val="0"/>
        <w:spacing w:line="560" w:lineRule="exact"/>
        <w:ind w:firstLineChars="200" w:firstLine="640"/>
        <w:rPr>
          <w:rFonts w:hAnsi="宋体"/>
        </w:rPr>
      </w:pPr>
      <w:r>
        <w:rPr>
          <w:rFonts w:hAnsi="宋体" w:hint="eastAsia"/>
        </w:rPr>
        <w:t>（</w:t>
      </w:r>
      <w:r>
        <w:rPr>
          <w:rFonts w:hAnsi="宋体" w:hint="eastAsia"/>
        </w:rPr>
        <w:t>八</w:t>
      </w:r>
      <w:r>
        <w:rPr>
          <w:rFonts w:hAnsi="宋体" w:hint="eastAsia"/>
        </w:rPr>
        <w:t>）贯彻执行价格法律、法规、规章，配合省市物价部门进行市场价格监督管理工作。</w:t>
      </w:r>
    </w:p>
    <w:p w:rsidR="001E6F56" w:rsidRDefault="00D84A75">
      <w:pPr>
        <w:autoSpaceDE w:val="0"/>
        <w:autoSpaceDN w:val="0"/>
        <w:spacing w:line="560" w:lineRule="exact"/>
        <w:ind w:firstLineChars="200" w:firstLine="640"/>
        <w:rPr>
          <w:rFonts w:hAnsi="宋体"/>
        </w:rPr>
      </w:pPr>
      <w:r>
        <w:rPr>
          <w:rFonts w:hAnsi="宋体" w:hint="eastAsia"/>
        </w:rPr>
        <w:t>（</w:t>
      </w:r>
      <w:r>
        <w:rPr>
          <w:rFonts w:hAnsi="宋体" w:hint="eastAsia"/>
        </w:rPr>
        <w:t>九</w:t>
      </w:r>
      <w:r>
        <w:rPr>
          <w:rFonts w:hAnsi="宋体" w:hint="eastAsia"/>
        </w:rPr>
        <w:t>）组织实施国家有关工业发展政策，指导全区工业结构调整，推进产业调整与升级；研究拟订工业行业规划、行业政策，实施行业管理。</w:t>
      </w:r>
    </w:p>
    <w:p w:rsidR="001E6F56" w:rsidRDefault="00D84A75">
      <w:pPr>
        <w:autoSpaceDE w:val="0"/>
        <w:autoSpaceDN w:val="0"/>
        <w:spacing w:line="560" w:lineRule="exact"/>
        <w:ind w:firstLineChars="200" w:firstLine="640"/>
        <w:rPr>
          <w:rFonts w:hAnsi="宋体"/>
        </w:rPr>
      </w:pPr>
      <w:r>
        <w:rPr>
          <w:rFonts w:hAnsi="宋体" w:hint="eastAsia"/>
        </w:rPr>
        <w:t>（十）</w:t>
      </w:r>
      <w:r>
        <w:rPr>
          <w:rFonts w:hAnsi="宋体"/>
          <w:lang w:val="en"/>
        </w:rPr>
        <w:t>组织区内各单位对发改、工信、科技等上级部门，包装申报各类国家投资、省</w:t>
      </w:r>
      <w:r>
        <w:rPr>
          <w:rFonts w:hAnsi="宋体" w:hint="eastAsia"/>
          <w:lang w:val="en"/>
        </w:rPr>
        <w:t>、</w:t>
      </w:r>
      <w:r>
        <w:rPr>
          <w:rFonts w:hAnsi="宋体"/>
          <w:lang w:val="en"/>
        </w:rPr>
        <w:t>市级预算内和预算外投资项目，积极争取国债、技术改造、科技创新等扶持资金；负责配合上级和区内有关部门开展项目稽查工作。</w:t>
      </w:r>
    </w:p>
    <w:p w:rsidR="001E6F56" w:rsidRDefault="00D84A75">
      <w:pPr>
        <w:autoSpaceDE w:val="0"/>
        <w:autoSpaceDN w:val="0"/>
        <w:spacing w:line="560" w:lineRule="exact"/>
        <w:ind w:firstLineChars="200" w:firstLine="640"/>
        <w:rPr>
          <w:rFonts w:hAnsi="宋体"/>
        </w:rPr>
      </w:pPr>
      <w:r>
        <w:rPr>
          <w:rFonts w:hAnsi="宋体" w:hint="eastAsia"/>
        </w:rPr>
        <w:t>（十</w:t>
      </w:r>
      <w:r>
        <w:rPr>
          <w:rFonts w:hAnsi="宋体" w:hint="eastAsia"/>
        </w:rPr>
        <w:t>一</w:t>
      </w:r>
      <w:r>
        <w:rPr>
          <w:rFonts w:hAnsi="宋体" w:hint="eastAsia"/>
        </w:rPr>
        <w:t>）负责全区民营中小企业经济的指导、综合协调和服务，促进全区民营中小企业经济的改革与发展，并制订相关政策协调解决发展中的重大问题。</w:t>
      </w:r>
    </w:p>
    <w:p w:rsidR="001E6F56" w:rsidRDefault="00D84A75">
      <w:pPr>
        <w:pStyle w:val="a6"/>
        <w:snapToGrid/>
        <w:spacing w:line="560" w:lineRule="exact"/>
      </w:pPr>
      <w:r>
        <w:rPr>
          <w:rFonts w:hint="eastAsia"/>
        </w:rPr>
        <w:t>（十</w:t>
      </w:r>
      <w:r>
        <w:rPr>
          <w:rFonts w:hint="eastAsia"/>
        </w:rPr>
        <w:t>二</w:t>
      </w:r>
      <w:r>
        <w:rPr>
          <w:rFonts w:hint="eastAsia"/>
        </w:rPr>
        <w:t>）负责组织制定全区科技发展规划；负责全区高新技术企业的申报和管理工作；负责全区科技成果的推广工作。</w:t>
      </w:r>
    </w:p>
    <w:p w:rsidR="001E6F56" w:rsidRDefault="00D84A75">
      <w:pPr>
        <w:pStyle w:val="a6"/>
        <w:snapToGrid/>
        <w:spacing w:line="560" w:lineRule="exact"/>
      </w:pPr>
      <w:r>
        <w:rPr>
          <w:rFonts w:hint="eastAsia"/>
        </w:rPr>
        <w:t>（十</w:t>
      </w:r>
      <w:r>
        <w:rPr>
          <w:rFonts w:hint="eastAsia"/>
        </w:rPr>
        <w:t>三</w:t>
      </w:r>
      <w:r>
        <w:rPr>
          <w:rFonts w:hint="eastAsia"/>
        </w:rPr>
        <w:t>）负责科技专项资金的使用和管理工作。</w:t>
      </w:r>
    </w:p>
    <w:p w:rsidR="001E6F56" w:rsidRDefault="00D84A75">
      <w:pPr>
        <w:autoSpaceDE w:val="0"/>
        <w:autoSpaceDN w:val="0"/>
        <w:spacing w:line="560" w:lineRule="exact"/>
        <w:ind w:firstLine="709"/>
        <w:rPr>
          <w:rFonts w:ascii="仿宋_GB2312" w:hAnsi="仿宋_GB2312"/>
        </w:rPr>
      </w:pPr>
      <w:r>
        <w:rPr>
          <w:rFonts w:ascii="仿宋_GB2312" w:hAnsi="仿宋_GB2312"/>
        </w:rPr>
        <w:t>（十</w:t>
      </w:r>
      <w:r>
        <w:rPr>
          <w:rFonts w:ascii="仿宋_GB2312" w:hAnsi="仿宋_GB2312" w:hint="eastAsia"/>
        </w:rPr>
        <w:t>四</w:t>
      </w:r>
      <w:r>
        <w:rPr>
          <w:rFonts w:ascii="仿宋_GB2312" w:hAnsi="仿宋_GB2312"/>
        </w:rPr>
        <w:t>）负责国家</w:t>
      </w:r>
      <w:r>
        <w:rPr>
          <w:rFonts w:ascii="仿宋_GB2312" w:hAnsi="仿宋_GB2312" w:hint="eastAsia"/>
        </w:rPr>
        <w:t>、</w:t>
      </w:r>
      <w:r>
        <w:rPr>
          <w:rFonts w:ascii="仿宋_GB2312" w:hAnsi="仿宋_GB2312"/>
        </w:rPr>
        <w:t>省、市有关科技重大专项组织、推荐、申报、验收等工作；推动技术创新和产学研相结合；指导企业技</w:t>
      </w:r>
      <w:r>
        <w:rPr>
          <w:rFonts w:ascii="仿宋_GB2312" w:hAnsi="仿宋_GB2312"/>
        </w:rPr>
        <w:t>术创新体系和技术创新服务体系建设。</w:t>
      </w:r>
      <w:r>
        <w:rPr>
          <w:rFonts w:ascii="仿宋_GB2312" w:hAnsi="仿宋_GB2312"/>
        </w:rPr>
        <w:br/>
        <w:t xml:space="preserve">    </w:t>
      </w:r>
      <w:r>
        <w:rPr>
          <w:rFonts w:ascii="仿宋_GB2312" w:hAnsi="仿宋_GB2312"/>
        </w:rPr>
        <w:t>（</w:t>
      </w:r>
      <w:r>
        <w:rPr>
          <w:rFonts w:ascii="仿宋_GB2312" w:hAnsi="仿宋_GB2312" w:hint="eastAsia"/>
        </w:rPr>
        <w:t>十五</w:t>
      </w:r>
      <w:r>
        <w:rPr>
          <w:rFonts w:ascii="仿宋_GB2312" w:hAnsi="仿宋_GB2312"/>
        </w:rPr>
        <w:t>）负责全区科技创新产业发展有关扶持政策的制订和落实工作；负责联系和指导各类孵化器的建设工作。</w:t>
      </w:r>
      <w:r>
        <w:rPr>
          <w:rFonts w:ascii="仿宋_GB2312" w:hAnsi="仿宋_GB2312"/>
        </w:rPr>
        <w:t xml:space="preserve"> </w:t>
      </w:r>
      <w:r>
        <w:rPr>
          <w:rFonts w:ascii="仿宋_GB2312" w:hAnsi="仿宋_GB2312"/>
        </w:rPr>
        <w:br/>
        <w:t xml:space="preserve">    </w:t>
      </w:r>
      <w:r>
        <w:rPr>
          <w:rFonts w:ascii="仿宋_GB2312" w:hAnsi="仿宋_GB2312"/>
        </w:rPr>
        <w:t>（</w:t>
      </w:r>
      <w:r>
        <w:rPr>
          <w:rFonts w:ascii="仿宋_GB2312" w:hAnsi="仿宋_GB2312" w:hint="eastAsia"/>
        </w:rPr>
        <w:t>十六</w:t>
      </w:r>
      <w:r>
        <w:rPr>
          <w:rFonts w:ascii="仿宋_GB2312" w:hAnsi="仿宋_GB2312"/>
        </w:rPr>
        <w:t>）推进科技企业建立产学研创新机制，促进科技成</w:t>
      </w:r>
      <w:r>
        <w:rPr>
          <w:rFonts w:ascii="仿宋_GB2312" w:hAnsi="仿宋_GB2312"/>
        </w:rPr>
        <w:lastRenderedPageBreak/>
        <w:t>果转化和转型升级。</w:t>
      </w:r>
    </w:p>
    <w:p w:rsidR="001E6F56" w:rsidRDefault="00D84A75">
      <w:pPr>
        <w:autoSpaceDE w:val="0"/>
        <w:autoSpaceDN w:val="0"/>
        <w:spacing w:line="560" w:lineRule="exact"/>
        <w:ind w:firstLine="709"/>
        <w:rPr>
          <w:rFonts w:ascii="仿宋_GB2312" w:hAnsi="仿宋_GB2312"/>
        </w:rPr>
      </w:pPr>
      <w:r>
        <w:rPr>
          <w:rFonts w:ascii="仿宋_GB2312" w:hAnsi="仿宋_GB2312"/>
        </w:rPr>
        <w:t>（</w:t>
      </w:r>
      <w:r>
        <w:rPr>
          <w:rFonts w:ascii="仿宋_GB2312" w:hAnsi="仿宋_GB2312" w:hint="eastAsia"/>
        </w:rPr>
        <w:t>十七</w:t>
      </w:r>
      <w:r>
        <w:rPr>
          <w:rFonts w:ascii="仿宋_GB2312" w:hAnsi="仿宋_GB2312"/>
        </w:rPr>
        <w:t>）负责组织开展驻区企业调研服务工作，组织企业参加国家、省、市科技计划的业务培训等各种活动。</w:t>
      </w:r>
      <w:r>
        <w:rPr>
          <w:rFonts w:ascii="仿宋_GB2312" w:hAnsi="仿宋_GB2312"/>
        </w:rPr>
        <w:t xml:space="preserve"> </w:t>
      </w:r>
    </w:p>
    <w:p w:rsidR="001E6F56" w:rsidRDefault="00D84A75">
      <w:pPr>
        <w:autoSpaceDE w:val="0"/>
        <w:autoSpaceDN w:val="0"/>
        <w:spacing w:line="560" w:lineRule="exact"/>
        <w:ind w:firstLineChars="200" w:firstLine="640"/>
        <w:rPr>
          <w:rFonts w:hAnsi="宋体"/>
        </w:rPr>
      </w:pPr>
      <w:r>
        <w:rPr>
          <w:rFonts w:hAnsi="宋体"/>
        </w:rPr>
        <w:t>（</w:t>
      </w:r>
      <w:r>
        <w:rPr>
          <w:rFonts w:hAnsi="宋体" w:hint="eastAsia"/>
        </w:rPr>
        <w:t>十八</w:t>
      </w:r>
      <w:r>
        <w:rPr>
          <w:rFonts w:hAnsi="宋体"/>
        </w:rPr>
        <w:t>）负责协调医药健康产业的相关工作。</w:t>
      </w:r>
    </w:p>
    <w:p w:rsidR="001E6F56" w:rsidRDefault="00D84A75">
      <w:pPr>
        <w:spacing w:line="560" w:lineRule="exact"/>
        <w:ind w:firstLineChars="200" w:firstLine="640"/>
        <w:rPr>
          <w:rFonts w:eastAsia="Times New Roman"/>
          <w:szCs w:val="32"/>
        </w:rPr>
      </w:pPr>
      <w:r>
        <w:rPr>
          <w:szCs w:val="32"/>
        </w:rPr>
        <w:t>（</w:t>
      </w:r>
      <w:r>
        <w:rPr>
          <w:rFonts w:hint="eastAsia"/>
          <w:szCs w:val="32"/>
        </w:rPr>
        <w:t>十九</w:t>
      </w:r>
      <w:r>
        <w:rPr>
          <w:szCs w:val="32"/>
        </w:rPr>
        <w:t>）</w:t>
      </w:r>
      <w:r>
        <w:rPr>
          <w:rFonts w:ascii="仿宋_GB2312" w:hAnsi="宋体" w:cs="宋体" w:hint="eastAsia"/>
          <w:szCs w:val="32"/>
        </w:rPr>
        <w:t>统筹经开区工业行业企业安全生产管理工作，从行业规划、产业政策、法规标准、行政许可等方面加强行业安全生产工作，指导督促企事业单位加强安全生产</w:t>
      </w:r>
      <w:r>
        <w:rPr>
          <w:rFonts w:ascii="仿宋_GB2312" w:hAnsi="宋体" w:cs="宋体" w:hint="eastAsia"/>
          <w:szCs w:val="32"/>
        </w:rPr>
        <w:t>管理。制定年度安全生产工作计划，确定工作目标，确保年度安全生产控制目标和管理目标的实现；指导、监督各工业行业安全管理部门工作计划的制定和实施，并定期对其工作、培训等情况，以及辖区内工业企业安全生产主体责任落实情况进行抽查；负责重点指导督促全区上一年度产值</w:t>
      </w:r>
      <w:r>
        <w:rPr>
          <w:rFonts w:ascii="仿宋_GB2312" w:hint="eastAsia"/>
          <w:szCs w:val="32"/>
        </w:rPr>
        <w:t>500</w:t>
      </w:r>
      <w:r>
        <w:rPr>
          <w:rFonts w:ascii="仿宋_GB2312" w:hAnsi="宋体" w:cs="宋体" w:hint="eastAsia"/>
          <w:szCs w:val="32"/>
        </w:rPr>
        <w:t>万元及以上，</w:t>
      </w:r>
      <w:r>
        <w:rPr>
          <w:rFonts w:ascii="仿宋_GB2312" w:hint="eastAsia"/>
          <w:szCs w:val="32"/>
        </w:rPr>
        <w:t>2000</w:t>
      </w:r>
      <w:r>
        <w:rPr>
          <w:rFonts w:ascii="仿宋_GB2312" w:hAnsi="宋体" w:cs="宋体" w:hint="eastAsia"/>
          <w:szCs w:val="32"/>
        </w:rPr>
        <w:t>万元以下工业企业加强安全生产管理。</w:t>
      </w:r>
    </w:p>
    <w:p w:rsidR="001E6F56" w:rsidRDefault="00D84A75">
      <w:pPr>
        <w:widowControl/>
        <w:spacing w:line="560" w:lineRule="exact"/>
        <w:ind w:firstLineChars="210" w:firstLine="672"/>
        <w:rPr>
          <w:rFonts w:ascii="宋体" w:hAnsi="宋体" w:cs="宋体"/>
          <w:kern w:val="0"/>
          <w:szCs w:val="32"/>
          <w:highlight w:val="lightGray"/>
        </w:rPr>
      </w:pPr>
      <w:r>
        <w:rPr>
          <w:rFonts w:ascii="仿宋_GB2312" w:hint="eastAsia"/>
          <w:szCs w:val="32"/>
        </w:rPr>
        <w:t>（</w:t>
      </w:r>
      <w:r>
        <w:rPr>
          <w:rFonts w:ascii="仿宋_GB2312" w:hint="eastAsia"/>
          <w:szCs w:val="32"/>
        </w:rPr>
        <w:t>二十</w:t>
      </w:r>
      <w:r>
        <w:rPr>
          <w:rFonts w:ascii="仿宋_GB2312" w:hint="eastAsia"/>
          <w:szCs w:val="32"/>
        </w:rPr>
        <w:t>）承办党工委、管委会交办的其它工作。</w:t>
      </w:r>
    </w:p>
    <w:p w:rsidR="001E6F56" w:rsidRDefault="00D84A75">
      <w:pPr>
        <w:ind w:firstLineChars="200" w:firstLine="640"/>
      </w:pPr>
      <w:r>
        <w:rPr>
          <w:rFonts w:eastAsia="楷体_GB2312"/>
        </w:rPr>
        <w:t>二、机构设置</w:t>
      </w:r>
    </w:p>
    <w:p w:rsidR="001E6F56" w:rsidRDefault="00D84A75">
      <w:pPr>
        <w:spacing w:line="560" w:lineRule="exact"/>
        <w:ind w:firstLineChars="200" w:firstLine="640"/>
        <w:rPr>
          <w:rFonts w:ascii="仿宋_GB2312" w:hAnsi="宋体" w:cs="宋体"/>
          <w:szCs w:val="32"/>
        </w:rPr>
      </w:pPr>
      <w:r>
        <w:t>根据上述职责，</w:t>
      </w:r>
      <w:r>
        <w:rPr>
          <w:rFonts w:ascii="仿宋_GB2312" w:hAnsi="宋体" w:cs="宋体" w:hint="eastAsia"/>
          <w:szCs w:val="32"/>
        </w:rPr>
        <w:t>综合办公室、发展计划科、经济运行科、安全科</w:t>
      </w:r>
      <w:r>
        <w:rPr>
          <w:rFonts w:ascii="仿宋_GB2312" w:hAnsi="宋体" w:cs="宋体" w:hint="eastAsia"/>
          <w:szCs w:val="32"/>
        </w:rPr>
        <w:t>、项目服务科（高新技术科）</w:t>
      </w:r>
      <w:r>
        <w:rPr>
          <w:rFonts w:ascii="仿宋_GB2312" w:hAnsi="宋体" w:cs="宋体" w:hint="eastAsia"/>
          <w:szCs w:val="32"/>
        </w:rPr>
        <w:t>5</w:t>
      </w:r>
      <w:r>
        <w:rPr>
          <w:rFonts w:ascii="仿宋_GB2312" w:hAnsi="宋体" w:cs="宋体" w:hint="eastAsia"/>
          <w:szCs w:val="32"/>
        </w:rPr>
        <w:t>个职能科室。</w:t>
      </w:r>
    </w:p>
    <w:p w:rsidR="001E6F56" w:rsidRDefault="001E6F56">
      <w:pPr>
        <w:pStyle w:val="p0"/>
        <w:ind w:firstLineChars="200" w:firstLine="640"/>
        <w:rPr>
          <w:rFonts w:eastAsia="仿宋_GB2312"/>
        </w:rPr>
      </w:pPr>
    </w:p>
    <w:p w:rsidR="001E6F56" w:rsidRDefault="001E6F56">
      <w:pPr>
        <w:pStyle w:val="p0"/>
        <w:ind w:firstLineChars="200" w:firstLine="640"/>
        <w:rPr>
          <w:rFonts w:eastAsia="楷体"/>
        </w:rPr>
      </w:pPr>
    </w:p>
    <w:p w:rsidR="001E6F56" w:rsidRDefault="001E6F56">
      <w:pPr>
        <w:pStyle w:val="p0"/>
        <w:ind w:firstLineChars="200" w:firstLine="640"/>
        <w:rPr>
          <w:rFonts w:eastAsia="楷体"/>
        </w:rPr>
      </w:pPr>
    </w:p>
    <w:p w:rsidR="001E6F56" w:rsidRDefault="001E6F56">
      <w:pPr>
        <w:pStyle w:val="p0"/>
        <w:ind w:firstLineChars="200" w:firstLine="640"/>
        <w:rPr>
          <w:rFonts w:eastAsia="楷体" w:hAnsi="楷体"/>
        </w:rPr>
      </w:pPr>
    </w:p>
    <w:p w:rsidR="001E6F56" w:rsidRDefault="001E6F56">
      <w:pPr>
        <w:jc w:val="center"/>
        <w:rPr>
          <w:rFonts w:eastAsia="SimHei"/>
        </w:rPr>
      </w:pPr>
    </w:p>
    <w:p w:rsidR="001E6F56" w:rsidRDefault="00D84A75">
      <w:pPr>
        <w:jc w:val="center"/>
        <w:rPr>
          <w:rFonts w:eastAsia="SimHei"/>
        </w:rPr>
      </w:pPr>
      <w:r>
        <w:rPr>
          <w:rFonts w:eastAsia="SimHei"/>
        </w:rPr>
        <w:lastRenderedPageBreak/>
        <w:t>第二部分</w:t>
      </w:r>
      <w:r>
        <w:rPr>
          <w:rFonts w:eastAsia="SimHei"/>
        </w:rPr>
        <w:t xml:space="preserve"> </w:t>
      </w:r>
      <w:r>
        <w:rPr>
          <w:rFonts w:eastAsia="SimHei"/>
        </w:rPr>
        <w:t>预算表格</w:t>
      </w:r>
    </w:p>
    <w:tbl>
      <w:tblPr>
        <w:tblpPr w:leftFromText="180" w:rightFromText="180" w:vertAnchor="text" w:horzAnchor="page" w:tblpX="1126" w:tblpY="698"/>
        <w:tblOverlap w:val="never"/>
        <w:tblW w:w="9908" w:type="dxa"/>
        <w:tblLayout w:type="fixed"/>
        <w:tblLook w:val="04A0" w:firstRow="1" w:lastRow="0" w:firstColumn="1" w:lastColumn="0" w:noHBand="0" w:noVBand="1"/>
      </w:tblPr>
      <w:tblGrid>
        <w:gridCol w:w="1753"/>
        <w:gridCol w:w="1044"/>
        <w:gridCol w:w="1073"/>
        <w:gridCol w:w="1200"/>
        <w:gridCol w:w="1342"/>
        <w:gridCol w:w="1156"/>
        <w:gridCol w:w="9"/>
        <w:gridCol w:w="1173"/>
        <w:gridCol w:w="1158"/>
      </w:tblGrid>
      <w:tr w:rsidR="001E6F56">
        <w:trPr>
          <w:trHeight w:val="525"/>
        </w:trPr>
        <w:tc>
          <w:tcPr>
            <w:tcW w:w="9908" w:type="dxa"/>
            <w:gridSpan w:val="9"/>
            <w:tcBorders>
              <w:top w:val="nil"/>
              <w:left w:val="nil"/>
              <w:bottom w:val="nil"/>
              <w:right w:val="nil"/>
            </w:tcBorders>
            <w:vAlign w:val="center"/>
          </w:tcPr>
          <w:p w:rsidR="001E6F56" w:rsidRDefault="00D84A75">
            <w:pPr>
              <w:widowControl/>
              <w:jc w:val="center"/>
              <w:rPr>
                <w:rFonts w:eastAsia="方正小标宋简体"/>
                <w:kern w:val="0"/>
                <w:sz w:val="44"/>
                <w:szCs w:val="44"/>
              </w:rPr>
            </w:pPr>
            <w:r>
              <w:rPr>
                <w:rFonts w:eastAsia="方正小标宋简体"/>
                <w:kern w:val="0"/>
                <w:sz w:val="44"/>
                <w:szCs w:val="44"/>
              </w:rPr>
              <w:t>收支</w:t>
            </w:r>
            <w:r>
              <w:rPr>
                <w:rFonts w:eastAsia="方正小标宋简体" w:hint="eastAsia"/>
                <w:kern w:val="0"/>
                <w:sz w:val="44"/>
                <w:szCs w:val="44"/>
              </w:rPr>
              <w:t>总</w:t>
            </w:r>
            <w:r>
              <w:rPr>
                <w:rFonts w:eastAsia="方正小标宋简体"/>
                <w:kern w:val="0"/>
                <w:sz w:val="44"/>
                <w:szCs w:val="44"/>
              </w:rPr>
              <w:t>表</w:t>
            </w:r>
          </w:p>
        </w:tc>
      </w:tr>
      <w:tr w:rsidR="001E6F56">
        <w:trPr>
          <w:trHeight w:val="315"/>
        </w:trPr>
        <w:tc>
          <w:tcPr>
            <w:tcW w:w="3870" w:type="dxa"/>
            <w:gridSpan w:val="3"/>
            <w:tcBorders>
              <w:top w:val="nil"/>
              <w:left w:val="nil"/>
              <w:bottom w:val="nil"/>
              <w:right w:val="nil"/>
            </w:tcBorders>
            <w:vAlign w:val="center"/>
          </w:tcPr>
          <w:p w:rsidR="001E6F56" w:rsidRDefault="001E6F56">
            <w:pPr>
              <w:widowControl/>
              <w:jc w:val="center"/>
              <w:rPr>
                <w:rFonts w:eastAsia="宋体"/>
                <w:kern w:val="0"/>
                <w:sz w:val="20"/>
              </w:rPr>
            </w:pPr>
          </w:p>
        </w:tc>
        <w:tc>
          <w:tcPr>
            <w:tcW w:w="1200" w:type="dxa"/>
            <w:tcBorders>
              <w:top w:val="nil"/>
              <w:left w:val="nil"/>
              <w:bottom w:val="nil"/>
              <w:right w:val="nil"/>
            </w:tcBorders>
            <w:vAlign w:val="center"/>
          </w:tcPr>
          <w:p w:rsidR="001E6F56" w:rsidRDefault="001E6F56">
            <w:pPr>
              <w:widowControl/>
              <w:jc w:val="center"/>
              <w:rPr>
                <w:rFonts w:eastAsia="宋体"/>
                <w:kern w:val="0"/>
                <w:sz w:val="20"/>
              </w:rPr>
            </w:pPr>
          </w:p>
        </w:tc>
        <w:tc>
          <w:tcPr>
            <w:tcW w:w="2498" w:type="dxa"/>
            <w:gridSpan w:val="2"/>
            <w:tcBorders>
              <w:top w:val="nil"/>
              <w:left w:val="nil"/>
              <w:bottom w:val="nil"/>
              <w:right w:val="nil"/>
            </w:tcBorders>
            <w:vAlign w:val="center"/>
          </w:tcPr>
          <w:p w:rsidR="001E6F56" w:rsidRDefault="001E6F56">
            <w:pPr>
              <w:widowControl/>
              <w:jc w:val="center"/>
              <w:rPr>
                <w:rFonts w:eastAsia="宋体"/>
                <w:kern w:val="0"/>
                <w:sz w:val="20"/>
              </w:rPr>
            </w:pPr>
          </w:p>
        </w:tc>
        <w:tc>
          <w:tcPr>
            <w:tcW w:w="2340" w:type="dxa"/>
            <w:gridSpan w:val="3"/>
            <w:tcBorders>
              <w:top w:val="nil"/>
              <w:left w:val="nil"/>
              <w:bottom w:val="nil"/>
              <w:right w:val="nil"/>
            </w:tcBorders>
            <w:vAlign w:val="center"/>
          </w:tcPr>
          <w:p w:rsidR="001E6F56" w:rsidRDefault="00D84A75">
            <w:pPr>
              <w:widowControl/>
              <w:jc w:val="center"/>
              <w:rPr>
                <w:rFonts w:eastAsia="宋体"/>
                <w:kern w:val="0"/>
                <w:sz w:val="20"/>
              </w:rPr>
            </w:pPr>
            <w:r>
              <w:rPr>
                <w:rFonts w:eastAsia="宋体"/>
                <w:kern w:val="0"/>
                <w:sz w:val="20"/>
              </w:rPr>
              <w:t>单位：万元</w:t>
            </w:r>
          </w:p>
        </w:tc>
      </w:tr>
      <w:tr w:rsidR="001E6F56">
        <w:trPr>
          <w:trHeight w:val="435"/>
        </w:trPr>
        <w:tc>
          <w:tcPr>
            <w:tcW w:w="5070" w:type="dxa"/>
            <w:gridSpan w:val="4"/>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kern w:val="0"/>
                <w:sz w:val="20"/>
              </w:rPr>
              <w:t>收</w:t>
            </w:r>
            <w:r>
              <w:rPr>
                <w:rFonts w:eastAsia="宋体"/>
                <w:kern w:val="0"/>
                <w:sz w:val="20"/>
              </w:rPr>
              <w:t xml:space="preserve">       </w:t>
            </w:r>
            <w:r>
              <w:rPr>
                <w:rFonts w:eastAsia="宋体"/>
                <w:kern w:val="0"/>
                <w:sz w:val="20"/>
              </w:rPr>
              <w:t>入</w:t>
            </w:r>
          </w:p>
        </w:tc>
        <w:tc>
          <w:tcPr>
            <w:tcW w:w="4838" w:type="dxa"/>
            <w:gridSpan w:val="5"/>
            <w:tcBorders>
              <w:top w:val="single" w:sz="4" w:space="0" w:color="auto"/>
              <w:left w:val="nil"/>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支</w:t>
            </w:r>
            <w:r>
              <w:rPr>
                <w:rFonts w:eastAsia="宋体" w:hint="eastAsia"/>
                <w:kern w:val="0"/>
                <w:sz w:val="20"/>
              </w:rPr>
              <w:t xml:space="preserve"> </w:t>
            </w:r>
            <w:r>
              <w:rPr>
                <w:rFonts w:eastAsia="宋体"/>
                <w:kern w:val="0"/>
                <w:sz w:val="20"/>
              </w:rPr>
              <w:t xml:space="preserve">       </w:t>
            </w:r>
            <w:r>
              <w:rPr>
                <w:rFonts w:eastAsia="宋体" w:hint="eastAsia"/>
                <w:kern w:val="0"/>
                <w:sz w:val="20"/>
              </w:rPr>
              <w:t>出</w:t>
            </w:r>
          </w:p>
        </w:tc>
      </w:tr>
      <w:tr w:rsidR="001E6F56">
        <w:trPr>
          <w:trHeight w:val="435"/>
        </w:trPr>
        <w:tc>
          <w:tcPr>
            <w:tcW w:w="1753" w:type="dxa"/>
            <w:tcBorders>
              <w:top w:val="nil"/>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kern w:val="0"/>
                <w:sz w:val="20"/>
              </w:rPr>
              <w:t>项</w:t>
            </w:r>
            <w:r>
              <w:rPr>
                <w:rFonts w:eastAsia="宋体"/>
                <w:kern w:val="0"/>
                <w:sz w:val="20"/>
              </w:rPr>
              <w:t xml:space="preserve">  </w:t>
            </w:r>
            <w:r>
              <w:rPr>
                <w:rFonts w:eastAsia="宋体"/>
                <w:kern w:val="0"/>
                <w:sz w:val="20"/>
              </w:rPr>
              <w:t>目</w:t>
            </w:r>
          </w:p>
        </w:tc>
        <w:tc>
          <w:tcPr>
            <w:tcW w:w="1044" w:type="dxa"/>
            <w:tcBorders>
              <w:top w:val="nil"/>
              <w:left w:val="nil"/>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3</w:t>
            </w:r>
            <w:r>
              <w:rPr>
                <w:rFonts w:eastAsia="宋体" w:hint="eastAsia"/>
                <w:kern w:val="0"/>
                <w:sz w:val="20"/>
              </w:rPr>
              <w:t>年</w:t>
            </w:r>
            <w:r>
              <w:rPr>
                <w:rFonts w:eastAsia="宋体"/>
                <w:kern w:val="0"/>
                <w:sz w:val="20"/>
              </w:rPr>
              <w:t>预算数</w:t>
            </w:r>
          </w:p>
        </w:tc>
        <w:tc>
          <w:tcPr>
            <w:tcW w:w="1073" w:type="dxa"/>
            <w:tcBorders>
              <w:top w:val="nil"/>
              <w:left w:val="nil"/>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当年预算</w:t>
            </w:r>
          </w:p>
        </w:tc>
        <w:tc>
          <w:tcPr>
            <w:tcW w:w="1200" w:type="dxa"/>
            <w:tcBorders>
              <w:top w:val="nil"/>
              <w:left w:val="nil"/>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上年结转</w:t>
            </w:r>
          </w:p>
        </w:tc>
        <w:tc>
          <w:tcPr>
            <w:tcW w:w="1342" w:type="dxa"/>
            <w:tcBorders>
              <w:top w:val="nil"/>
              <w:left w:val="nil"/>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kern w:val="0"/>
                <w:sz w:val="20"/>
              </w:rPr>
              <w:t>项</w:t>
            </w:r>
            <w:r>
              <w:rPr>
                <w:rFonts w:eastAsia="宋体"/>
                <w:kern w:val="0"/>
                <w:sz w:val="20"/>
              </w:rPr>
              <w:t xml:space="preserve">  </w:t>
            </w:r>
            <w:r>
              <w:rPr>
                <w:rFonts w:eastAsia="宋体"/>
                <w:kern w:val="0"/>
                <w:sz w:val="20"/>
              </w:rPr>
              <w:t>目</w:t>
            </w:r>
          </w:p>
        </w:tc>
        <w:tc>
          <w:tcPr>
            <w:tcW w:w="1165" w:type="dxa"/>
            <w:gridSpan w:val="2"/>
            <w:tcBorders>
              <w:top w:val="nil"/>
              <w:left w:val="nil"/>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3</w:t>
            </w:r>
            <w:r>
              <w:rPr>
                <w:rFonts w:eastAsia="宋体" w:hint="eastAsia"/>
                <w:kern w:val="0"/>
                <w:sz w:val="20"/>
              </w:rPr>
              <w:t>年预算数</w:t>
            </w:r>
          </w:p>
        </w:tc>
        <w:tc>
          <w:tcPr>
            <w:tcW w:w="1173" w:type="dxa"/>
            <w:tcBorders>
              <w:top w:val="nil"/>
              <w:left w:val="nil"/>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当年</w:t>
            </w:r>
            <w:r>
              <w:rPr>
                <w:rFonts w:eastAsia="宋体"/>
                <w:kern w:val="0"/>
                <w:sz w:val="20"/>
              </w:rPr>
              <w:t>预算</w:t>
            </w:r>
          </w:p>
        </w:tc>
        <w:tc>
          <w:tcPr>
            <w:tcW w:w="1158" w:type="dxa"/>
            <w:tcBorders>
              <w:top w:val="nil"/>
              <w:left w:val="nil"/>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上年结转</w:t>
            </w:r>
          </w:p>
        </w:tc>
      </w:tr>
      <w:tr w:rsidR="001E6F56">
        <w:trPr>
          <w:trHeight w:val="360"/>
        </w:trPr>
        <w:tc>
          <w:tcPr>
            <w:tcW w:w="1753" w:type="dxa"/>
            <w:tcBorders>
              <w:top w:val="nil"/>
              <w:left w:val="single" w:sz="4" w:space="0" w:color="auto"/>
              <w:bottom w:val="single" w:sz="4" w:space="0" w:color="auto"/>
              <w:right w:val="single" w:sz="4" w:space="0" w:color="auto"/>
            </w:tcBorders>
            <w:vAlign w:val="center"/>
          </w:tcPr>
          <w:p w:rsidR="001E6F56" w:rsidRDefault="00D84A75">
            <w:pPr>
              <w:jc w:val="center"/>
              <w:rPr>
                <w:rFonts w:eastAsia="宋体"/>
                <w:sz w:val="20"/>
              </w:rPr>
            </w:pPr>
            <w:r>
              <w:rPr>
                <w:rFonts w:eastAsia="宋体" w:hint="eastAsia"/>
                <w:sz w:val="20"/>
              </w:rPr>
              <w:t>一、财政拨款收入</w:t>
            </w:r>
          </w:p>
        </w:tc>
        <w:tc>
          <w:tcPr>
            <w:tcW w:w="1044" w:type="dxa"/>
            <w:tcBorders>
              <w:top w:val="nil"/>
              <w:left w:val="nil"/>
              <w:bottom w:val="single" w:sz="4" w:space="0" w:color="auto"/>
              <w:right w:val="single" w:sz="4" w:space="0" w:color="auto"/>
            </w:tcBorders>
            <w:vAlign w:val="center"/>
          </w:tcPr>
          <w:p w:rsidR="001E6F56" w:rsidRDefault="00D84A75">
            <w:pPr>
              <w:widowControl/>
              <w:jc w:val="center"/>
              <w:rPr>
                <w:rFonts w:eastAsia="宋体"/>
                <w:color w:val="000000"/>
                <w:kern w:val="0"/>
                <w:sz w:val="20"/>
              </w:rPr>
            </w:pPr>
            <w:r>
              <w:rPr>
                <w:rFonts w:eastAsia="宋体" w:hint="eastAsia"/>
                <w:color w:val="000000"/>
                <w:kern w:val="0"/>
                <w:sz w:val="20"/>
              </w:rPr>
              <w:t>4444.79</w:t>
            </w:r>
          </w:p>
        </w:tc>
        <w:tc>
          <w:tcPr>
            <w:tcW w:w="1073" w:type="dxa"/>
            <w:tcBorders>
              <w:top w:val="nil"/>
              <w:left w:val="nil"/>
              <w:bottom w:val="single" w:sz="4" w:space="0" w:color="auto"/>
              <w:right w:val="single" w:sz="4" w:space="0" w:color="auto"/>
            </w:tcBorders>
            <w:vAlign w:val="center"/>
          </w:tcPr>
          <w:p w:rsidR="001E6F56" w:rsidRDefault="00D84A75">
            <w:pPr>
              <w:widowControl/>
              <w:jc w:val="center"/>
              <w:rPr>
                <w:rFonts w:eastAsia="宋体"/>
                <w:color w:val="000000"/>
                <w:kern w:val="0"/>
                <w:sz w:val="20"/>
              </w:rPr>
            </w:pPr>
            <w:r>
              <w:rPr>
                <w:rFonts w:eastAsia="宋体" w:hint="eastAsia"/>
                <w:color w:val="000000"/>
                <w:kern w:val="0"/>
                <w:sz w:val="20"/>
              </w:rPr>
              <w:t>4444.79</w:t>
            </w:r>
          </w:p>
        </w:tc>
        <w:tc>
          <w:tcPr>
            <w:tcW w:w="1200" w:type="dxa"/>
            <w:tcBorders>
              <w:top w:val="nil"/>
              <w:left w:val="single" w:sz="4" w:space="0" w:color="auto"/>
              <w:bottom w:val="single" w:sz="4" w:space="0" w:color="auto"/>
              <w:right w:val="nil"/>
            </w:tcBorders>
            <w:vAlign w:val="center"/>
          </w:tcPr>
          <w:p w:rsidR="001E6F56" w:rsidRDefault="001E6F56">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1E6F56" w:rsidRDefault="00D84A75">
            <w:pPr>
              <w:widowControl/>
              <w:jc w:val="center"/>
              <w:rPr>
                <w:rFonts w:eastAsia="宋体"/>
                <w:color w:val="000000"/>
                <w:kern w:val="0"/>
                <w:sz w:val="20"/>
              </w:rPr>
            </w:pPr>
            <w:r>
              <w:rPr>
                <w:rFonts w:eastAsia="宋体"/>
                <w:color w:val="000000"/>
                <w:kern w:val="0"/>
                <w:sz w:val="20"/>
              </w:rPr>
              <w:t>一、一般公共服务</w:t>
            </w:r>
          </w:p>
        </w:tc>
        <w:tc>
          <w:tcPr>
            <w:tcW w:w="1156" w:type="dxa"/>
            <w:tcBorders>
              <w:top w:val="nil"/>
              <w:left w:val="single" w:sz="4" w:space="0" w:color="auto"/>
              <w:bottom w:val="single" w:sz="4" w:space="0" w:color="auto"/>
              <w:right w:val="single" w:sz="4" w:space="0" w:color="auto"/>
            </w:tcBorders>
            <w:vAlign w:val="center"/>
          </w:tcPr>
          <w:p w:rsidR="001E6F56" w:rsidRDefault="00D84A75">
            <w:pPr>
              <w:widowControl/>
              <w:jc w:val="right"/>
              <w:textAlignment w:val="center"/>
              <w:rPr>
                <w:rFonts w:ascii="Arial" w:hAnsi="Arial" w:cs="Arial"/>
                <w:color w:val="000000"/>
                <w:sz w:val="20"/>
              </w:rPr>
            </w:pPr>
            <w:r>
              <w:rPr>
                <w:rFonts w:ascii="Arial" w:eastAsia="宋体" w:hAnsi="Arial" w:cs="Arial"/>
                <w:color w:val="000000"/>
                <w:kern w:val="0"/>
                <w:sz w:val="20"/>
                <w:lang w:bidi="ar"/>
              </w:rPr>
              <w:t>4327</w:t>
            </w:r>
            <w:r>
              <w:rPr>
                <w:rFonts w:ascii="Arial" w:eastAsia="宋体" w:hAnsi="Arial" w:cs="Arial" w:hint="eastAsia"/>
                <w:color w:val="000000"/>
                <w:kern w:val="0"/>
                <w:sz w:val="20"/>
                <w:lang w:bidi="ar"/>
              </w:rPr>
              <w:t>.</w:t>
            </w:r>
            <w:r>
              <w:rPr>
                <w:rFonts w:ascii="Arial" w:eastAsia="宋体" w:hAnsi="Arial" w:cs="Arial"/>
                <w:color w:val="000000"/>
                <w:kern w:val="0"/>
                <w:sz w:val="20"/>
                <w:lang w:bidi="ar"/>
              </w:rPr>
              <w:t>21</w:t>
            </w:r>
          </w:p>
        </w:tc>
        <w:tc>
          <w:tcPr>
            <w:tcW w:w="1182" w:type="dxa"/>
            <w:gridSpan w:val="2"/>
            <w:tcBorders>
              <w:top w:val="nil"/>
              <w:left w:val="nil"/>
              <w:bottom w:val="single" w:sz="4" w:space="0" w:color="auto"/>
              <w:right w:val="single" w:sz="4" w:space="0" w:color="auto"/>
            </w:tcBorders>
            <w:vAlign w:val="center"/>
          </w:tcPr>
          <w:p w:rsidR="001E6F56" w:rsidRDefault="00D84A75">
            <w:pPr>
              <w:widowControl/>
              <w:jc w:val="center"/>
              <w:rPr>
                <w:rFonts w:eastAsia="宋体"/>
                <w:color w:val="000000"/>
                <w:kern w:val="0"/>
                <w:sz w:val="20"/>
              </w:rPr>
            </w:pPr>
            <w:r>
              <w:rPr>
                <w:rFonts w:ascii="Arial" w:eastAsia="宋体" w:hAnsi="Arial" w:cs="Arial"/>
                <w:color w:val="000000"/>
                <w:kern w:val="0"/>
                <w:sz w:val="20"/>
                <w:lang w:bidi="ar"/>
              </w:rPr>
              <w:t>4327</w:t>
            </w:r>
            <w:r>
              <w:rPr>
                <w:rFonts w:ascii="Arial" w:eastAsia="宋体" w:hAnsi="Arial" w:cs="Arial" w:hint="eastAsia"/>
                <w:color w:val="000000"/>
                <w:kern w:val="0"/>
                <w:sz w:val="20"/>
                <w:lang w:bidi="ar"/>
              </w:rPr>
              <w:t>.</w:t>
            </w:r>
            <w:r>
              <w:rPr>
                <w:rFonts w:ascii="Arial" w:eastAsia="宋体" w:hAnsi="Arial" w:cs="Arial"/>
                <w:color w:val="000000"/>
                <w:kern w:val="0"/>
                <w:sz w:val="20"/>
                <w:lang w:bidi="ar"/>
              </w:rPr>
              <w:t>21</w:t>
            </w:r>
          </w:p>
        </w:tc>
        <w:tc>
          <w:tcPr>
            <w:tcW w:w="1158" w:type="dxa"/>
            <w:tcBorders>
              <w:top w:val="nil"/>
              <w:left w:val="nil"/>
              <w:bottom w:val="single" w:sz="4" w:space="0" w:color="auto"/>
              <w:right w:val="single" w:sz="4" w:space="0" w:color="auto"/>
            </w:tcBorders>
            <w:vAlign w:val="center"/>
          </w:tcPr>
          <w:p w:rsidR="001E6F56" w:rsidRDefault="001E6F56">
            <w:pPr>
              <w:widowControl/>
              <w:jc w:val="center"/>
              <w:rPr>
                <w:rFonts w:eastAsia="宋体"/>
                <w:kern w:val="0"/>
                <w:sz w:val="20"/>
              </w:rPr>
            </w:pPr>
          </w:p>
        </w:tc>
      </w:tr>
      <w:tr w:rsidR="001E6F56">
        <w:trPr>
          <w:trHeight w:val="360"/>
        </w:trPr>
        <w:tc>
          <w:tcPr>
            <w:tcW w:w="1753" w:type="dxa"/>
            <w:tcBorders>
              <w:top w:val="nil"/>
              <w:left w:val="single" w:sz="4" w:space="0" w:color="auto"/>
              <w:bottom w:val="single" w:sz="4" w:space="0" w:color="auto"/>
              <w:right w:val="single" w:sz="4" w:space="0" w:color="auto"/>
            </w:tcBorders>
            <w:vAlign w:val="center"/>
          </w:tcPr>
          <w:p w:rsidR="001E6F56" w:rsidRDefault="00D84A75">
            <w:pPr>
              <w:jc w:val="center"/>
              <w:rPr>
                <w:rFonts w:eastAsia="宋体"/>
                <w:sz w:val="20"/>
              </w:rPr>
            </w:pPr>
            <w:r>
              <w:rPr>
                <w:rFonts w:eastAsia="宋体" w:hint="eastAsia"/>
                <w:sz w:val="20"/>
              </w:rPr>
              <w:t>一般公共预算拨款收入</w:t>
            </w:r>
          </w:p>
        </w:tc>
        <w:tc>
          <w:tcPr>
            <w:tcW w:w="1044" w:type="dxa"/>
            <w:tcBorders>
              <w:top w:val="nil"/>
              <w:left w:val="nil"/>
              <w:bottom w:val="single" w:sz="4" w:space="0" w:color="auto"/>
              <w:right w:val="single" w:sz="4" w:space="0" w:color="auto"/>
            </w:tcBorders>
            <w:vAlign w:val="center"/>
          </w:tcPr>
          <w:p w:rsidR="001E6F56" w:rsidRDefault="00D84A75">
            <w:pPr>
              <w:widowControl/>
              <w:jc w:val="center"/>
              <w:rPr>
                <w:rFonts w:eastAsia="宋体"/>
                <w:color w:val="000000"/>
                <w:kern w:val="0"/>
                <w:sz w:val="20"/>
              </w:rPr>
            </w:pPr>
            <w:r>
              <w:rPr>
                <w:rFonts w:eastAsia="宋体" w:hint="eastAsia"/>
                <w:color w:val="000000"/>
                <w:kern w:val="0"/>
                <w:sz w:val="20"/>
              </w:rPr>
              <w:t>4444.79</w:t>
            </w:r>
          </w:p>
        </w:tc>
        <w:tc>
          <w:tcPr>
            <w:tcW w:w="1073" w:type="dxa"/>
            <w:tcBorders>
              <w:top w:val="nil"/>
              <w:left w:val="nil"/>
              <w:bottom w:val="single" w:sz="4" w:space="0" w:color="auto"/>
              <w:right w:val="single" w:sz="4" w:space="0" w:color="auto"/>
            </w:tcBorders>
            <w:vAlign w:val="center"/>
          </w:tcPr>
          <w:p w:rsidR="001E6F56" w:rsidRDefault="00D84A75">
            <w:pPr>
              <w:widowControl/>
              <w:jc w:val="center"/>
              <w:rPr>
                <w:rFonts w:eastAsia="宋体"/>
                <w:color w:val="000000"/>
                <w:kern w:val="0"/>
                <w:sz w:val="20"/>
              </w:rPr>
            </w:pPr>
            <w:r>
              <w:rPr>
                <w:rFonts w:eastAsia="宋体" w:hint="eastAsia"/>
                <w:color w:val="000000"/>
                <w:kern w:val="0"/>
                <w:sz w:val="20"/>
              </w:rPr>
              <w:t>4444.79</w:t>
            </w:r>
          </w:p>
        </w:tc>
        <w:tc>
          <w:tcPr>
            <w:tcW w:w="1200" w:type="dxa"/>
            <w:tcBorders>
              <w:top w:val="nil"/>
              <w:left w:val="single" w:sz="4" w:space="0" w:color="auto"/>
              <w:bottom w:val="single" w:sz="4" w:space="0" w:color="auto"/>
              <w:right w:val="nil"/>
            </w:tcBorders>
            <w:vAlign w:val="center"/>
          </w:tcPr>
          <w:p w:rsidR="001E6F56" w:rsidRDefault="001E6F56">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1E6F56" w:rsidRDefault="00D84A75">
            <w:pPr>
              <w:autoSpaceDN w:val="0"/>
              <w:jc w:val="center"/>
              <w:textAlignment w:val="center"/>
              <w:rPr>
                <w:rFonts w:eastAsia="宋体"/>
                <w:color w:val="000000"/>
                <w:kern w:val="0"/>
                <w:sz w:val="20"/>
              </w:rPr>
            </w:pPr>
            <w:r>
              <w:rPr>
                <w:rFonts w:eastAsia="宋体"/>
                <w:color w:val="000000"/>
                <w:sz w:val="20"/>
              </w:rPr>
              <w:t>二、</w:t>
            </w:r>
            <w:r>
              <w:rPr>
                <w:rFonts w:eastAsia="宋体" w:hint="eastAsia"/>
                <w:color w:val="000000"/>
                <w:sz w:val="20"/>
              </w:rPr>
              <w:t>外交支出</w:t>
            </w:r>
          </w:p>
        </w:tc>
        <w:tc>
          <w:tcPr>
            <w:tcW w:w="1156" w:type="dxa"/>
            <w:tcBorders>
              <w:top w:val="nil"/>
              <w:left w:val="single" w:sz="4" w:space="0" w:color="auto"/>
              <w:bottom w:val="single" w:sz="4" w:space="0" w:color="auto"/>
              <w:right w:val="single" w:sz="4" w:space="0" w:color="auto"/>
            </w:tcBorders>
            <w:vAlign w:val="center"/>
          </w:tcPr>
          <w:p w:rsidR="001E6F56" w:rsidRDefault="00D84A75">
            <w:pPr>
              <w:autoSpaceDN w:val="0"/>
              <w:jc w:val="center"/>
              <w:textAlignment w:val="center"/>
              <w:rPr>
                <w:rFonts w:eastAsia="宋体"/>
                <w:color w:val="000000"/>
                <w:kern w:val="0"/>
                <w:sz w:val="20"/>
              </w:rPr>
            </w:pPr>
            <w:r>
              <w:rPr>
                <w:rFonts w:eastAsia="宋体" w:hint="eastAsia"/>
                <w:kern w:val="0"/>
                <w:sz w:val="20"/>
              </w:rPr>
              <w:t>0.00</w:t>
            </w:r>
          </w:p>
        </w:tc>
        <w:tc>
          <w:tcPr>
            <w:tcW w:w="1182" w:type="dxa"/>
            <w:gridSpan w:val="2"/>
            <w:tcBorders>
              <w:top w:val="nil"/>
              <w:left w:val="nil"/>
              <w:bottom w:val="single" w:sz="4" w:space="0" w:color="auto"/>
              <w:right w:val="single" w:sz="4" w:space="0" w:color="auto"/>
            </w:tcBorders>
            <w:vAlign w:val="center"/>
          </w:tcPr>
          <w:p w:rsidR="001E6F56" w:rsidRDefault="00D84A75">
            <w:pPr>
              <w:autoSpaceDN w:val="0"/>
              <w:jc w:val="center"/>
              <w:textAlignment w:val="center"/>
              <w:rPr>
                <w:rFonts w:eastAsia="宋体"/>
                <w:color w:val="000000"/>
                <w:kern w:val="0"/>
                <w:sz w:val="20"/>
              </w:rPr>
            </w:pPr>
            <w:r>
              <w:rPr>
                <w:rFonts w:eastAsia="宋体" w:hint="eastAsia"/>
                <w:kern w:val="0"/>
                <w:sz w:val="20"/>
              </w:rPr>
              <w:t>0.00</w:t>
            </w:r>
          </w:p>
        </w:tc>
        <w:tc>
          <w:tcPr>
            <w:tcW w:w="1158" w:type="dxa"/>
            <w:tcBorders>
              <w:top w:val="nil"/>
              <w:left w:val="nil"/>
              <w:bottom w:val="single" w:sz="4" w:space="0" w:color="auto"/>
              <w:right w:val="single" w:sz="4" w:space="0" w:color="auto"/>
            </w:tcBorders>
            <w:vAlign w:val="center"/>
          </w:tcPr>
          <w:p w:rsidR="001E6F56" w:rsidRDefault="001E6F56">
            <w:pPr>
              <w:jc w:val="center"/>
              <w:rPr>
                <w:rFonts w:eastAsia="宋体"/>
                <w:kern w:val="0"/>
                <w:sz w:val="20"/>
              </w:rPr>
            </w:pPr>
          </w:p>
        </w:tc>
      </w:tr>
      <w:tr w:rsidR="001E6F56">
        <w:trPr>
          <w:trHeight w:val="360"/>
        </w:trPr>
        <w:tc>
          <w:tcPr>
            <w:tcW w:w="1753" w:type="dxa"/>
            <w:tcBorders>
              <w:top w:val="nil"/>
              <w:left w:val="single" w:sz="4" w:space="0" w:color="auto"/>
              <w:bottom w:val="single" w:sz="4" w:space="0" w:color="auto"/>
              <w:right w:val="single" w:sz="4" w:space="0" w:color="auto"/>
            </w:tcBorders>
            <w:vAlign w:val="center"/>
          </w:tcPr>
          <w:p w:rsidR="001E6F56" w:rsidRDefault="00D84A75">
            <w:pPr>
              <w:jc w:val="center"/>
              <w:rPr>
                <w:rFonts w:eastAsia="宋体"/>
                <w:sz w:val="20"/>
              </w:rPr>
            </w:pPr>
            <w:r>
              <w:rPr>
                <w:rFonts w:eastAsia="宋体" w:hint="eastAsia"/>
                <w:sz w:val="20"/>
              </w:rPr>
              <w:t>政府性基金预算拨款收入</w:t>
            </w:r>
          </w:p>
        </w:tc>
        <w:tc>
          <w:tcPr>
            <w:tcW w:w="1044" w:type="dxa"/>
            <w:tcBorders>
              <w:top w:val="nil"/>
              <w:left w:val="nil"/>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0.00</w:t>
            </w:r>
          </w:p>
        </w:tc>
        <w:tc>
          <w:tcPr>
            <w:tcW w:w="1073" w:type="dxa"/>
            <w:tcBorders>
              <w:top w:val="nil"/>
              <w:left w:val="nil"/>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0.00</w:t>
            </w:r>
          </w:p>
        </w:tc>
        <w:tc>
          <w:tcPr>
            <w:tcW w:w="1200" w:type="dxa"/>
            <w:tcBorders>
              <w:top w:val="nil"/>
              <w:left w:val="single" w:sz="4" w:space="0" w:color="auto"/>
              <w:bottom w:val="single" w:sz="4" w:space="0" w:color="auto"/>
              <w:right w:val="nil"/>
            </w:tcBorders>
            <w:vAlign w:val="center"/>
          </w:tcPr>
          <w:p w:rsidR="001E6F56" w:rsidRDefault="001E6F56">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1E6F56" w:rsidRDefault="00D84A75">
            <w:pPr>
              <w:autoSpaceDN w:val="0"/>
              <w:jc w:val="center"/>
              <w:textAlignment w:val="center"/>
              <w:rPr>
                <w:rFonts w:eastAsia="宋体"/>
                <w:color w:val="000000"/>
                <w:kern w:val="0"/>
                <w:sz w:val="20"/>
              </w:rPr>
            </w:pPr>
            <w:r>
              <w:rPr>
                <w:rFonts w:eastAsia="宋体"/>
                <w:color w:val="000000"/>
                <w:sz w:val="20"/>
              </w:rPr>
              <w:t>三、国防支出</w:t>
            </w:r>
          </w:p>
        </w:tc>
        <w:tc>
          <w:tcPr>
            <w:tcW w:w="1156" w:type="dxa"/>
            <w:tcBorders>
              <w:top w:val="nil"/>
              <w:left w:val="single" w:sz="4" w:space="0" w:color="auto"/>
              <w:bottom w:val="single" w:sz="4" w:space="0" w:color="auto"/>
              <w:right w:val="single" w:sz="4" w:space="0" w:color="auto"/>
            </w:tcBorders>
            <w:vAlign w:val="center"/>
          </w:tcPr>
          <w:p w:rsidR="001E6F56" w:rsidRDefault="00D84A75">
            <w:pPr>
              <w:autoSpaceDN w:val="0"/>
              <w:jc w:val="center"/>
              <w:textAlignment w:val="center"/>
              <w:rPr>
                <w:rFonts w:eastAsia="宋体"/>
                <w:color w:val="000000"/>
                <w:kern w:val="0"/>
                <w:sz w:val="20"/>
              </w:rPr>
            </w:pPr>
            <w:r>
              <w:rPr>
                <w:rFonts w:eastAsia="宋体" w:hint="eastAsia"/>
                <w:kern w:val="0"/>
                <w:sz w:val="20"/>
              </w:rPr>
              <w:t>0.00</w:t>
            </w:r>
          </w:p>
        </w:tc>
        <w:tc>
          <w:tcPr>
            <w:tcW w:w="1182" w:type="dxa"/>
            <w:gridSpan w:val="2"/>
            <w:tcBorders>
              <w:top w:val="nil"/>
              <w:left w:val="nil"/>
              <w:bottom w:val="single" w:sz="4" w:space="0" w:color="auto"/>
              <w:right w:val="single" w:sz="4" w:space="0" w:color="auto"/>
            </w:tcBorders>
            <w:vAlign w:val="center"/>
          </w:tcPr>
          <w:p w:rsidR="001E6F56" w:rsidRDefault="00D84A75">
            <w:pPr>
              <w:autoSpaceDN w:val="0"/>
              <w:jc w:val="center"/>
              <w:textAlignment w:val="center"/>
              <w:rPr>
                <w:rFonts w:eastAsia="宋体"/>
                <w:color w:val="000000"/>
                <w:kern w:val="0"/>
                <w:sz w:val="20"/>
              </w:rPr>
            </w:pPr>
            <w:r>
              <w:rPr>
                <w:rFonts w:eastAsia="宋体" w:hint="eastAsia"/>
                <w:kern w:val="0"/>
                <w:sz w:val="20"/>
              </w:rPr>
              <w:t>0.00</w:t>
            </w:r>
          </w:p>
        </w:tc>
        <w:tc>
          <w:tcPr>
            <w:tcW w:w="1158" w:type="dxa"/>
            <w:tcBorders>
              <w:top w:val="nil"/>
              <w:left w:val="nil"/>
              <w:bottom w:val="single" w:sz="4" w:space="0" w:color="auto"/>
              <w:right w:val="single" w:sz="4" w:space="0" w:color="auto"/>
            </w:tcBorders>
            <w:vAlign w:val="center"/>
          </w:tcPr>
          <w:p w:rsidR="001E6F56" w:rsidRDefault="001E6F56">
            <w:pPr>
              <w:jc w:val="center"/>
              <w:rPr>
                <w:rFonts w:eastAsia="宋体"/>
                <w:kern w:val="0"/>
                <w:sz w:val="20"/>
              </w:rPr>
            </w:pPr>
          </w:p>
        </w:tc>
      </w:tr>
      <w:tr w:rsidR="001E6F56">
        <w:trPr>
          <w:trHeight w:val="360"/>
        </w:trPr>
        <w:tc>
          <w:tcPr>
            <w:tcW w:w="1753" w:type="dxa"/>
            <w:tcBorders>
              <w:top w:val="nil"/>
              <w:left w:val="single" w:sz="4" w:space="0" w:color="auto"/>
              <w:bottom w:val="single" w:sz="4" w:space="0" w:color="auto"/>
              <w:right w:val="single" w:sz="4" w:space="0" w:color="auto"/>
            </w:tcBorders>
            <w:vAlign w:val="center"/>
          </w:tcPr>
          <w:p w:rsidR="001E6F56" w:rsidRDefault="00D84A75">
            <w:pPr>
              <w:jc w:val="center"/>
              <w:rPr>
                <w:rFonts w:eastAsia="宋体"/>
                <w:sz w:val="20"/>
              </w:rPr>
            </w:pPr>
            <w:r>
              <w:rPr>
                <w:rFonts w:eastAsia="宋体" w:hint="eastAsia"/>
                <w:sz w:val="20"/>
              </w:rPr>
              <w:t>国有资本经营预算拨款收入</w:t>
            </w:r>
          </w:p>
        </w:tc>
        <w:tc>
          <w:tcPr>
            <w:tcW w:w="1044" w:type="dxa"/>
            <w:tcBorders>
              <w:top w:val="nil"/>
              <w:left w:val="nil"/>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0.00</w:t>
            </w:r>
          </w:p>
        </w:tc>
        <w:tc>
          <w:tcPr>
            <w:tcW w:w="1073" w:type="dxa"/>
            <w:tcBorders>
              <w:top w:val="nil"/>
              <w:left w:val="nil"/>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0.00</w:t>
            </w:r>
          </w:p>
        </w:tc>
        <w:tc>
          <w:tcPr>
            <w:tcW w:w="1200" w:type="dxa"/>
            <w:tcBorders>
              <w:top w:val="nil"/>
              <w:left w:val="single" w:sz="4" w:space="0" w:color="auto"/>
              <w:bottom w:val="single" w:sz="4" w:space="0" w:color="auto"/>
              <w:right w:val="nil"/>
            </w:tcBorders>
            <w:vAlign w:val="center"/>
          </w:tcPr>
          <w:p w:rsidR="001E6F56" w:rsidRDefault="001E6F56">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四、公共安全支出</w:t>
            </w:r>
          </w:p>
        </w:tc>
        <w:tc>
          <w:tcPr>
            <w:tcW w:w="1156" w:type="dxa"/>
            <w:tcBorders>
              <w:top w:val="nil"/>
              <w:left w:val="single" w:sz="4" w:space="0" w:color="auto"/>
              <w:bottom w:val="single" w:sz="4" w:space="0" w:color="auto"/>
              <w:right w:val="single" w:sz="4" w:space="0" w:color="auto"/>
            </w:tcBorders>
            <w:vAlign w:val="center"/>
          </w:tcPr>
          <w:p w:rsidR="001E6F56" w:rsidRDefault="001E6F56">
            <w:pPr>
              <w:autoSpaceDN w:val="0"/>
              <w:jc w:val="center"/>
              <w:textAlignment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rsidR="001E6F56" w:rsidRDefault="001E6F56">
            <w:pPr>
              <w:autoSpaceDN w:val="0"/>
              <w:jc w:val="center"/>
              <w:textAlignment w:val="center"/>
              <w:rPr>
                <w:rFonts w:eastAsia="宋体"/>
                <w:color w:val="000000"/>
                <w:kern w:val="0"/>
                <w:sz w:val="20"/>
              </w:rPr>
            </w:pPr>
          </w:p>
        </w:tc>
        <w:tc>
          <w:tcPr>
            <w:tcW w:w="1158" w:type="dxa"/>
            <w:tcBorders>
              <w:top w:val="nil"/>
              <w:left w:val="nil"/>
              <w:bottom w:val="single" w:sz="4" w:space="0" w:color="auto"/>
              <w:right w:val="single" w:sz="4" w:space="0" w:color="auto"/>
            </w:tcBorders>
            <w:vAlign w:val="center"/>
          </w:tcPr>
          <w:p w:rsidR="001E6F56" w:rsidRDefault="001E6F56">
            <w:pPr>
              <w:jc w:val="center"/>
              <w:rPr>
                <w:rFonts w:eastAsia="宋体"/>
                <w:kern w:val="0"/>
                <w:sz w:val="20"/>
              </w:rPr>
            </w:pPr>
          </w:p>
        </w:tc>
      </w:tr>
      <w:tr w:rsidR="001E6F56">
        <w:trPr>
          <w:trHeight w:val="360"/>
        </w:trPr>
        <w:tc>
          <w:tcPr>
            <w:tcW w:w="1753" w:type="dxa"/>
            <w:tcBorders>
              <w:top w:val="nil"/>
              <w:left w:val="single" w:sz="4" w:space="0" w:color="auto"/>
              <w:bottom w:val="single" w:sz="4" w:space="0" w:color="auto"/>
              <w:right w:val="single" w:sz="4" w:space="0" w:color="auto"/>
            </w:tcBorders>
            <w:shd w:val="solid" w:color="FFFFFF" w:fill="auto"/>
            <w:vAlign w:val="center"/>
          </w:tcPr>
          <w:p w:rsidR="001E6F56" w:rsidRDefault="00D84A75">
            <w:pPr>
              <w:jc w:val="center"/>
              <w:rPr>
                <w:rFonts w:eastAsia="宋体"/>
                <w:sz w:val="20"/>
              </w:rPr>
            </w:pPr>
            <w:r>
              <w:rPr>
                <w:rFonts w:eastAsia="宋体" w:hint="eastAsia"/>
                <w:sz w:val="20"/>
              </w:rPr>
              <w:t>二、财政专户管理资金收入</w:t>
            </w:r>
          </w:p>
        </w:tc>
        <w:tc>
          <w:tcPr>
            <w:tcW w:w="1044" w:type="dxa"/>
            <w:tcBorders>
              <w:top w:val="nil"/>
              <w:left w:val="nil"/>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0.00</w:t>
            </w:r>
          </w:p>
        </w:tc>
        <w:tc>
          <w:tcPr>
            <w:tcW w:w="1073" w:type="dxa"/>
            <w:tcBorders>
              <w:top w:val="nil"/>
              <w:left w:val="nil"/>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0.00</w:t>
            </w:r>
          </w:p>
        </w:tc>
        <w:tc>
          <w:tcPr>
            <w:tcW w:w="1200" w:type="dxa"/>
            <w:tcBorders>
              <w:top w:val="nil"/>
              <w:left w:val="single" w:sz="4" w:space="0" w:color="auto"/>
              <w:bottom w:val="single" w:sz="4" w:space="0" w:color="auto"/>
              <w:right w:val="nil"/>
            </w:tcBorders>
            <w:vAlign w:val="center"/>
          </w:tcPr>
          <w:p w:rsidR="001E6F56" w:rsidRDefault="001E6F56">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 xml:space="preserve">五、教育支出　　</w:t>
            </w:r>
          </w:p>
        </w:tc>
        <w:tc>
          <w:tcPr>
            <w:tcW w:w="1156" w:type="dxa"/>
            <w:tcBorders>
              <w:top w:val="nil"/>
              <w:left w:val="single" w:sz="4" w:space="0" w:color="auto"/>
              <w:bottom w:val="single" w:sz="4" w:space="0" w:color="auto"/>
              <w:right w:val="single" w:sz="4" w:space="0" w:color="auto"/>
            </w:tcBorders>
            <w:vAlign w:val="center"/>
          </w:tcPr>
          <w:p w:rsidR="001E6F56" w:rsidRDefault="001E6F56">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rsidR="001E6F56" w:rsidRDefault="001E6F56">
            <w:pPr>
              <w:widowControl/>
              <w:jc w:val="center"/>
              <w:rPr>
                <w:rFonts w:eastAsia="宋体"/>
                <w:color w:val="000000"/>
                <w:kern w:val="0"/>
                <w:sz w:val="20"/>
              </w:rPr>
            </w:pPr>
          </w:p>
        </w:tc>
        <w:tc>
          <w:tcPr>
            <w:tcW w:w="1158" w:type="dxa"/>
            <w:tcBorders>
              <w:top w:val="nil"/>
              <w:left w:val="nil"/>
              <w:bottom w:val="single" w:sz="4" w:space="0" w:color="auto"/>
              <w:right w:val="single" w:sz="4" w:space="0" w:color="auto"/>
            </w:tcBorders>
            <w:vAlign w:val="center"/>
          </w:tcPr>
          <w:p w:rsidR="001E6F56" w:rsidRDefault="001E6F56">
            <w:pPr>
              <w:widowControl/>
              <w:jc w:val="center"/>
              <w:rPr>
                <w:rFonts w:eastAsia="宋体"/>
                <w:kern w:val="0"/>
                <w:sz w:val="20"/>
              </w:rPr>
            </w:pPr>
          </w:p>
        </w:tc>
      </w:tr>
      <w:tr w:rsidR="001E6F56">
        <w:trPr>
          <w:trHeight w:val="360"/>
        </w:trPr>
        <w:tc>
          <w:tcPr>
            <w:tcW w:w="1753" w:type="dxa"/>
            <w:tcBorders>
              <w:top w:val="nil"/>
              <w:left w:val="single" w:sz="4" w:space="0" w:color="auto"/>
              <w:bottom w:val="single" w:sz="4" w:space="0" w:color="auto"/>
              <w:right w:val="single" w:sz="4" w:space="0" w:color="auto"/>
            </w:tcBorders>
            <w:shd w:val="clear" w:color="auto" w:fill="FFFFFF"/>
            <w:vAlign w:val="center"/>
          </w:tcPr>
          <w:p w:rsidR="001E6F56" w:rsidRDefault="00D84A75">
            <w:pPr>
              <w:jc w:val="center"/>
              <w:rPr>
                <w:rFonts w:eastAsia="宋体"/>
                <w:sz w:val="20"/>
              </w:rPr>
            </w:pPr>
            <w:r>
              <w:rPr>
                <w:rFonts w:eastAsia="宋体" w:hint="eastAsia"/>
                <w:sz w:val="20"/>
              </w:rPr>
              <w:t>三、单位资金收入</w:t>
            </w:r>
          </w:p>
        </w:tc>
        <w:tc>
          <w:tcPr>
            <w:tcW w:w="1044" w:type="dxa"/>
            <w:tcBorders>
              <w:top w:val="nil"/>
              <w:left w:val="nil"/>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0.00</w:t>
            </w:r>
          </w:p>
        </w:tc>
        <w:tc>
          <w:tcPr>
            <w:tcW w:w="1073" w:type="dxa"/>
            <w:tcBorders>
              <w:top w:val="nil"/>
              <w:left w:val="nil"/>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0.00</w:t>
            </w:r>
          </w:p>
        </w:tc>
        <w:tc>
          <w:tcPr>
            <w:tcW w:w="1200" w:type="dxa"/>
            <w:tcBorders>
              <w:top w:val="nil"/>
              <w:left w:val="single" w:sz="4" w:space="0" w:color="auto"/>
              <w:bottom w:val="single" w:sz="4" w:space="0" w:color="auto"/>
              <w:right w:val="nil"/>
            </w:tcBorders>
            <w:vAlign w:val="center"/>
          </w:tcPr>
          <w:p w:rsidR="001E6F56" w:rsidRDefault="001E6F56">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 xml:space="preserve">六、科学技术支出　</w:t>
            </w:r>
          </w:p>
        </w:tc>
        <w:tc>
          <w:tcPr>
            <w:tcW w:w="1156" w:type="dxa"/>
            <w:tcBorders>
              <w:top w:val="nil"/>
              <w:left w:val="single" w:sz="4" w:space="0" w:color="auto"/>
              <w:bottom w:val="single" w:sz="4" w:space="0" w:color="auto"/>
              <w:right w:val="single" w:sz="4" w:space="0" w:color="auto"/>
            </w:tcBorders>
            <w:vAlign w:val="center"/>
          </w:tcPr>
          <w:p w:rsidR="001E6F56" w:rsidRDefault="00D84A75">
            <w:pPr>
              <w:widowControl/>
              <w:jc w:val="center"/>
              <w:rPr>
                <w:rFonts w:eastAsia="宋体"/>
                <w:color w:val="000000"/>
                <w:kern w:val="0"/>
                <w:sz w:val="20"/>
              </w:rPr>
            </w:pPr>
            <w:r>
              <w:rPr>
                <w:rFonts w:eastAsia="宋体" w:hint="eastAsia"/>
                <w:color w:val="000000"/>
                <w:kern w:val="0"/>
                <w:sz w:val="20"/>
              </w:rPr>
              <w:t>0</w:t>
            </w:r>
            <w:r>
              <w:rPr>
                <w:rFonts w:eastAsia="宋体" w:hint="eastAsia"/>
                <w:color w:val="000000"/>
                <w:kern w:val="0"/>
                <w:sz w:val="20"/>
              </w:rPr>
              <w:t>.00</w:t>
            </w:r>
          </w:p>
        </w:tc>
        <w:tc>
          <w:tcPr>
            <w:tcW w:w="1182" w:type="dxa"/>
            <w:gridSpan w:val="2"/>
            <w:tcBorders>
              <w:top w:val="nil"/>
              <w:left w:val="nil"/>
              <w:bottom w:val="single" w:sz="4" w:space="0" w:color="auto"/>
              <w:right w:val="single" w:sz="4" w:space="0" w:color="auto"/>
            </w:tcBorders>
            <w:vAlign w:val="center"/>
          </w:tcPr>
          <w:p w:rsidR="001E6F56" w:rsidRDefault="00D84A75">
            <w:pPr>
              <w:widowControl/>
              <w:jc w:val="center"/>
              <w:rPr>
                <w:rFonts w:eastAsia="宋体"/>
                <w:color w:val="000000"/>
                <w:kern w:val="0"/>
                <w:sz w:val="20"/>
              </w:rPr>
            </w:pPr>
            <w:r>
              <w:rPr>
                <w:rFonts w:eastAsia="宋体" w:hint="eastAsia"/>
                <w:color w:val="000000"/>
                <w:kern w:val="0"/>
                <w:sz w:val="20"/>
              </w:rPr>
              <w:t>0</w:t>
            </w:r>
            <w:r>
              <w:rPr>
                <w:rFonts w:eastAsia="宋体" w:hint="eastAsia"/>
                <w:color w:val="000000"/>
                <w:kern w:val="0"/>
                <w:sz w:val="20"/>
              </w:rPr>
              <w:t>.00</w:t>
            </w:r>
          </w:p>
        </w:tc>
        <w:tc>
          <w:tcPr>
            <w:tcW w:w="1158" w:type="dxa"/>
            <w:tcBorders>
              <w:top w:val="nil"/>
              <w:left w:val="nil"/>
              <w:bottom w:val="single" w:sz="4" w:space="0" w:color="auto"/>
              <w:right w:val="single" w:sz="4" w:space="0" w:color="auto"/>
            </w:tcBorders>
            <w:vAlign w:val="center"/>
          </w:tcPr>
          <w:p w:rsidR="001E6F56" w:rsidRDefault="001E6F56">
            <w:pPr>
              <w:widowControl/>
              <w:jc w:val="center"/>
              <w:rPr>
                <w:rFonts w:eastAsia="宋体"/>
                <w:kern w:val="0"/>
                <w:sz w:val="20"/>
              </w:rPr>
            </w:pPr>
          </w:p>
        </w:tc>
      </w:tr>
      <w:tr w:rsidR="001E6F56">
        <w:trPr>
          <w:trHeight w:val="360"/>
        </w:trPr>
        <w:tc>
          <w:tcPr>
            <w:tcW w:w="1753" w:type="dxa"/>
            <w:tcBorders>
              <w:top w:val="nil"/>
              <w:left w:val="single" w:sz="4" w:space="0" w:color="auto"/>
              <w:bottom w:val="single" w:sz="4" w:space="0" w:color="auto"/>
              <w:right w:val="single" w:sz="4" w:space="0" w:color="auto"/>
            </w:tcBorders>
            <w:vAlign w:val="center"/>
          </w:tcPr>
          <w:p w:rsidR="001E6F56" w:rsidRDefault="00D84A75">
            <w:pPr>
              <w:jc w:val="center"/>
              <w:rPr>
                <w:rFonts w:eastAsia="宋体"/>
                <w:sz w:val="20"/>
              </w:rPr>
            </w:pPr>
            <w:r>
              <w:rPr>
                <w:rFonts w:eastAsia="宋体" w:hint="eastAsia"/>
                <w:sz w:val="20"/>
              </w:rPr>
              <w:t>事业收入</w:t>
            </w:r>
          </w:p>
        </w:tc>
        <w:tc>
          <w:tcPr>
            <w:tcW w:w="1044" w:type="dxa"/>
            <w:tcBorders>
              <w:top w:val="nil"/>
              <w:left w:val="nil"/>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0.00</w:t>
            </w:r>
          </w:p>
        </w:tc>
        <w:tc>
          <w:tcPr>
            <w:tcW w:w="1073" w:type="dxa"/>
            <w:tcBorders>
              <w:top w:val="nil"/>
              <w:left w:val="nil"/>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0.00</w:t>
            </w:r>
          </w:p>
        </w:tc>
        <w:tc>
          <w:tcPr>
            <w:tcW w:w="1200" w:type="dxa"/>
            <w:tcBorders>
              <w:top w:val="nil"/>
              <w:left w:val="single" w:sz="4" w:space="0" w:color="auto"/>
              <w:bottom w:val="single" w:sz="4" w:space="0" w:color="auto"/>
              <w:right w:val="nil"/>
            </w:tcBorders>
            <w:vAlign w:val="center"/>
          </w:tcPr>
          <w:p w:rsidR="001E6F56" w:rsidRDefault="001E6F56">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七、文化旅游</w:t>
            </w:r>
            <w:r>
              <w:rPr>
                <w:rFonts w:eastAsia="宋体" w:hint="eastAsia"/>
                <w:color w:val="000000"/>
                <w:sz w:val="20"/>
              </w:rPr>
              <w:lastRenderedPageBreak/>
              <w:t>体育与传媒支出</w:t>
            </w:r>
          </w:p>
        </w:tc>
        <w:tc>
          <w:tcPr>
            <w:tcW w:w="1156" w:type="dxa"/>
            <w:tcBorders>
              <w:top w:val="nil"/>
              <w:left w:val="single" w:sz="4" w:space="0" w:color="auto"/>
              <w:bottom w:val="single" w:sz="4" w:space="0" w:color="auto"/>
              <w:right w:val="single" w:sz="4" w:space="0" w:color="auto"/>
            </w:tcBorders>
            <w:vAlign w:val="center"/>
          </w:tcPr>
          <w:p w:rsidR="001E6F56" w:rsidRDefault="001E6F56">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rsidR="001E6F56" w:rsidRDefault="001E6F56">
            <w:pPr>
              <w:widowControl/>
              <w:jc w:val="center"/>
              <w:rPr>
                <w:rFonts w:eastAsia="宋体"/>
                <w:color w:val="000000"/>
                <w:kern w:val="0"/>
                <w:sz w:val="20"/>
              </w:rPr>
            </w:pPr>
          </w:p>
        </w:tc>
        <w:tc>
          <w:tcPr>
            <w:tcW w:w="1158" w:type="dxa"/>
            <w:tcBorders>
              <w:top w:val="nil"/>
              <w:left w:val="nil"/>
              <w:bottom w:val="single" w:sz="4" w:space="0" w:color="auto"/>
              <w:right w:val="single" w:sz="4" w:space="0" w:color="auto"/>
            </w:tcBorders>
            <w:vAlign w:val="center"/>
          </w:tcPr>
          <w:p w:rsidR="001E6F56" w:rsidRDefault="001E6F56">
            <w:pPr>
              <w:widowControl/>
              <w:jc w:val="center"/>
              <w:rPr>
                <w:rFonts w:eastAsia="宋体"/>
                <w:kern w:val="0"/>
                <w:sz w:val="20"/>
              </w:rPr>
            </w:pPr>
          </w:p>
        </w:tc>
      </w:tr>
      <w:tr w:rsidR="001E6F56">
        <w:trPr>
          <w:trHeight w:val="360"/>
        </w:trPr>
        <w:tc>
          <w:tcPr>
            <w:tcW w:w="1753" w:type="dxa"/>
            <w:tcBorders>
              <w:top w:val="nil"/>
              <w:left w:val="single" w:sz="4" w:space="0" w:color="auto"/>
              <w:bottom w:val="single" w:sz="4" w:space="0" w:color="auto"/>
              <w:right w:val="single" w:sz="4" w:space="0" w:color="auto"/>
            </w:tcBorders>
            <w:vAlign w:val="center"/>
          </w:tcPr>
          <w:p w:rsidR="001E6F56" w:rsidRDefault="00D84A75">
            <w:pPr>
              <w:jc w:val="center"/>
              <w:rPr>
                <w:rFonts w:eastAsia="宋体"/>
                <w:sz w:val="20"/>
              </w:rPr>
            </w:pPr>
            <w:r>
              <w:rPr>
                <w:rFonts w:eastAsia="宋体" w:hint="eastAsia"/>
                <w:sz w:val="20"/>
              </w:rPr>
              <w:t>事业单位经营收入</w:t>
            </w:r>
          </w:p>
        </w:tc>
        <w:tc>
          <w:tcPr>
            <w:tcW w:w="1044" w:type="dxa"/>
            <w:tcBorders>
              <w:top w:val="nil"/>
              <w:left w:val="nil"/>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0.00</w:t>
            </w:r>
          </w:p>
        </w:tc>
        <w:tc>
          <w:tcPr>
            <w:tcW w:w="1073" w:type="dxa"/>
            <w:tcBorders>
              <w:top w:val="nil"/>
              <w:left w:val="nil"/>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0.00</w:t>
            </w:r>
          </w:p>
        </w:tc>
        <w:tc>
          <w:tcPr>
            <w:tcW w:w="1200" w:type="dxa"/>
            <w:tcBorders>
              <w:top w:val="nil"/>
              <w:left w:val="single" w:sz="4" w:space="0" w:color="auto"/>
              <w:bottom w:val="single" w:sz="4" w:space="0" w:color="auto"/>
              <w:right w:val="nil"/>
            </w:tcBorders>
            <w:vAlign w:val="center"/>
          </w:tcPr>
          <w:p w:rsidR="001E6F56" w:rsidRDefault="001E6F56">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 xml:space="preserve">八、社会保障和就业支出　</w:t>
            </w:r>
          </w:p>
        </w:tc>
        <w:tc>
          <w:tcPr>
            <w:tcW w:w="1156" w:type="dxa"/>
            <w:tcBorders>
              <w:top w:val="nil"/>
              <w:left w:val="single" w:sz="4" w:space="0" w:color="auto"/>
              <w:bottom w:val="single" w:sz="4" w:space="0" w:color="auto"/>
              <w:right w:val="single" w:sz="4" w:space="0" w:color="auto"/>
            </w:tcBorders>
            <w:vAlign w:val="center"/>
          </w:tcPr>
          <w:p w:rsidR="001E6F56" w:rsidRDefault="00D84A75">
            <w:pPr>
              <w:widowControl/>
              <w:jc w:val="center"/>
              <w:rPr>
                <w:rFonts w:eastAsia="宋体"/>
                <w:color w:val="000000"/>
                <w:kern w:val="0"/>
                <w:sz w:val="20"/>
              </w:rPr>
            </w:pPr>
            <w:r>
              <w:rPr>
                <w:rFonts w:eastAsia="宋体" w:hint="eastAsia"/>
                <w:color w:val="000000"/>
                <w:kern w:val="0"/>
                <w:sz w:val="20"/>
              </w:rPr>
              <w:t>54.56</w:t>
            </w:r>
          </w:p>
        </w:tc>
        <w:tc>
          <w:tcPr>
            <w:tcW w:w="1182" w:type="dxa"/>
            <w:gridSpan w:val="2"/>
            <w:tcBorders>
              <w:top w:val="nil"/>
              <w:left w:val="nil"/>
              <w:bottom w:val="single" w:sz="4" w:space="0" w:color="auto"/>
              <w:right w:val="single" w:sz="4" w:space="0" w:color="auto"/>
            </w:tcBorders>
            <w:vAlign w:val="center"/>
          </w:tcPr>
          <w:p w:rsidR="001E6F56" w:rsidRDefault="00D84A75">
            <w:pPr>
              <w:widowControl/>
              <w:jc w:val="center"/>
              <w:rPr>
                <w:rFonts w:eastAsia="宋体"/>
                <w:color w:val="000000"/>
                <w:kern w:val="0"/>
                <w:sz w:val="20"/>
              </w:rPr>
            </w:pPr>
            <w:r>
              <w:rPr>
                <w:rFonts w:eastAsia="宋体" w:hint="eastAsia"/>
                <w:color w:val="000000"/>
                <w:kern w:val="0"/>
                <w:sz w:val="20"/>
              </w:rPr>
              <w:t>54.56</w:t>
            </w:r>
          </w:p>
        </w:tc>
        <w:tc>
          <w:tcPr>
            <w:tcW w:w="1158" w:type="dxa"/>
            <w:tcBorders>
              <w:top w:val="nil"/>
              <w:left w:val="nil"/>
              <w:bottom w:val="single" w:sz="4" w:space="0" w:color="auto"/>
              <w:right w:val="single" w:sz="4" w:space="0" w:color="auto"/>
            </w:tcBorders>
            <w:vAlign w:val="center"/>
          </w:tcPr>
          <w:p w:rsidR="001E6F56" w:rsidRDefault="001E6F56">
            <w:pPr>
              <w:jc w:val="center"/>
              <w:rPr>
                <w:rFonts w:eastAsia="宋体"/>
                <w:kern w:val="0"/>
                <w:sz w:val="20"/>
              </w:rPr>
            </w:pPr>
          </w:p>
        </w:tc>
      </w:tr>
      <w:tr w:rsidR="001E6F56">
        <w:trPr>
          <w:trHeight w:val="360"/>
        </w:trPr>
        <w:tc>
          <w:tcPr>
            <w:tcW w:w="1753" w:type="dxa"/>
            <w:tcBorders>
              <w:top w:val="nil"/>
              <w:left w:val="single" w:sz="4" w:space="0" w:color="auto"/>
              <w:bottom w:val="single" w:sz="4" w:space="0" w:color="auto"/>
              <w:right w:val="single" w:sz="4" w:space="0" w:color="auto"/>
            </w:tcBorders>
            <w:vAlign w:val="center"/>
          </w:tcPr>
          <w:p w:rsidR="001E6F56" w:rsidRDefault="00D84A75">
            <w:pPr>
              <w:jc w:val="center"/>
              <w:rPr>
                <w:rFonts w:eastAsia="宋体"/>
                <w:sz w:val="20"/>
              </w:rPr>
            </w:pPr>
            <w:r>
              <w:rPr>
                <w:rFonts w:eastAsia="宋体" w:hint="eastAsia"/>
                <w:sz w:val="20"/>
              </w:rPr>
              <w:t>上级补助收入</w:t>
            </w:r>
          </w:p>
        </w:tc>
        <w:tc>
          <w:tcPr>
            <w:tcW w:w="1044" w:type="dxa"/>
            <w:tcBorders>
              <w:top w:val="nil"/>
              <w:left w:val="nil"/>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0.00</w:t>
            </w:r>
          </w:p>
        </w:tc>
        <w:tc>
          <w:tcPr>
            <w:tcW w:w="1073" w:type="dxa"/>
            <w:tcBorders>
              <w:top w:val="nil"/>
              <w:left w:val="nil"/>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0.00</w:t>
            </w:r>
          </w:p>
        </w:tc>
        <w:tc>
          <w:tcPr>
            <w:tcW w:w="1200" w:type="dxa"/>
            <w:tcBorders>
              <w:top w:val="nil"/>
              <w:left w:val="single" w:sz="4" w:space="0" w:color="auto"/>
              <w:bottom w:val="single" w:sz="4" w:space="0" w:color="auto"/>
              <w:right w:val="nil"/>
            </w:tcBorders>
            <w:vAlign w:val="center"/>
          </w:tcPr>
          <w:p w:rsidR="001E6F56" w:rsidRDefault="001E6F56">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九、社会保险基金支出</w:t>
            </w:r>
          </w:p>
        </w:tc>
        <w:tc>
          <w:tcPr>
            <w:tcW w:w="1156" w:type="dxa"/>
            <w:tcBorders>
              <w:top w:val="nil"/>
              <w:left w:val="single" w:sz="4" w:space="0" w:color="auto"/>
              <w:bottom w:val="single" w:sz="4" w:space="0" w:color="auto"/>
              <w:right w:val="single" w:sz="4" w:space="0" w:color="auto"/>
            </w:tcBorders>
            <w:vAlign w:val="center"/>
          </w:tcPr>
          <w:p w:rsidR="001E6F56" w:rsidRDefault="001E6F56">
            <w:pPr>
              <w:widowControl/>
              <w:jc w:val="center"/>
              <w:rPr>
                <w:rFonts w:eastAsia="宋体"/>
                <w:color w:val="000000"/>
                <w:kern w:val="0"/>
                <w:sz w:val="20"/>
              </w:rPr>
            </w:pPr>
          </w:p>
        </w:tc>
        <w:tc>
          <w:tcPr>
            <w:tcW w:w="1182" w:type="dxa"/>
            <w:gridSpan w:val="2"/>
            <w:tcBorders>
              <w:top w:val="nil"/>
              <w:left w:val="nil"/>
              <w:bottom w:val="single" w:sz="4" w:space="0" w:color="auto"/>
              <w:right w:val="single" w:sz="4" w:space="0" w:color="auto"/>
            </w:tcBorders>
            <w:vAlign w:val="center"/>
          </w:tcPr>
          <w:p w:rsidR="001E6F56" w:rsidRDefault="001E6F56">
            <w:pPr>
              <w:widowControl/>
              <w:jc w:val="center"/>
              <w:rPr>
                <w:rFonts w:eastAsia="宋体"/>
                <w:color w:val="000000"/>
                <w:kern w:val="0"/>
                <w:sz w:val="20"/>
              </w:rPr>
            </w:pPr>
          </w:p>
        </w:tc>
        <w:tc>
          <w:tcPr>
            <w:tcW w:w="1158" w:type="dxa"/>
            <w:tcBorders>
              <w:top w:val="nil"/>
              <w:left w:val="nil"/>
              <w:bottom w:val="single" w:sz="4" w:space="0" w:color="auto"/>
              <w:right w:val="single" w:sz="4" w:space="0" w:color="auto"/>
            </w:tcBorders>
            <w:vAlign w:val="center"/>
          </w:tcPr>
          <w:p w:rsidR="001E6F56" w:rsidRDefault="001E6F56">
            <w:pPr>
              <w:jc w:val="center"/>
              <w:rPr>
                <w:rFonts w:eastAsia="宋体"/>
                <w:kern w:val="0"/>
                <w:sz w:val="20"/>
              </w:rPr>
            </w:pPr>
          </w:p>
        </w:tc>
      </w:tr>
      <w:tr w:rsidR="001E6F56">
        <w:trPr>
          <w:trHeight w:val="360"/>
        </w:trPr>
        <w:tc>
          <w:tcPr>
            <w:tcW w:w="1753" w:type="dxa"/>
            <w:tcBorders>
              <w:top w:val="nil"/>
              <w:left w:val="single" w:sz="4" w:space="0" w:color="auto"/>
              <w:bottom w:val="single" w:sz="4" w:space="0" w:color="auto"/>
              <w:right w:val="single" w:sz="4" w:space="0" w:color="auto"/>
            </w:tcBorders>
            <w:vAlign w:val="center"/>
          </w:tcPr>
          <w:p w:rsidR="001E6F56" w:rsidRDefault="00D84A75">
            <w:pPr>
              <w:jc w:val="center"/>
              <w:rPr>
                <w:rFonts w:eastAsia="宋体"/>
                <w:sz w:val="20"/>
              </w:rPr>
            </w:pPr>
            <w:r>
              <w:rPr>
                <w:rFonts w:eastAsia="宋体" w:hint="eastAsia"/>
                <w:sz w:val="20"/>
              </w:rPr>
              <w:t>附属单位上缴收入</w:t>
            </w:r>
          </w:p>
        </w:tc>
        <w:tc>
          <w:tcPr>
            <w:tcW w:w="1044" w:type="dxa"/>
            <w:tcBorders>
              <w:top w:val="nil"/>
              <w:left w:val="nil"/>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0.00</w:t>
            </w:r>
          </w:p>
        </w:tc>
        <w:tc>
          <w:tcPr>
            <w:tcW w:w="1073" w:type="dxa"/>
            <w:tcBorders>
              <w:top w:val="nil"/>
              <w:left w:val="nil"/>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0.00</w:t>
            </w:r>
          </w:p>
        </w:tc>
        <w:tc>
          <w:tcPr>
            <w:tcW w:w="1200" w:type="dxa"/>
            <w:tcBorders>
              <w:top w:val="nil"/>
              <w:left w:val="single" w:sz="4" w:space="0" w:color="auto"/>
              <w:bottom w:val="single" w:sz="4" w:space="0" w:color="auto"/>
              <w:right w:val="nil"/>
            </w:tcBorders>
            <w:vAlign w:val="center"/>
          </w:tcPr>
          <w:p w:rsidR="001E6F56" w:rsidRDefault="001E6F56">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十、卫生健康支出</w:t>
            </w:r>
          </w:p>
        </w:tc>
        <w:tc>
          <w:tcPr>
            <w:tcW w:w="1156" w:type="dxa"/>
            <w:tcBorders>
              <w:top w:val="nil"/>
              <w:left w:val="single" w:sz="4" w:space="0" w:color="auto"/>
              <w:bottom w:val="single" w:sz="4" w:space="0" w:color="auto"/>
              <w:right w:val="single" w:sz="4" w:space="0" w:color="auto"/>
            </w:tcBorders>
            <w:vAlign w:val="center"/>
          </w:tcPr>
          <w:p w:rsidR="001E6F56" w:rsidRDefault="00D84A75">
            <w:pPr>
              <w:widowControl/>
              <w:jc w:val="center"/>
              <w:rPr>
                <w:rFonts w:eastAsia="宋体"/>
                <w:color w:val="000000"/>
                <w:kern w:val="0"/>
                <w:sz w:val="20"/>
              </w:rPr>
            </w:pPr>
            <w:r>
              <w:rPr>
                <w:rFonts w:eastAsia="宋体" w:hint="eastAsia"/>
                <w:color w:val="000000"/>
                <w:kern w:val="0"/>
                <w:sz w:val="20"/>
              </w:rPr>
              <w:t>25.15</w:t>
            </w:r>
          </w:p>
        </w:tc>
        <w:tc>
          <w:tcPr>
            <w:tcW w:w="1182" w:type="dxa"/>
            <w:gridSpan w:val="2"/>
            <w:tcBorders>
              <w:top w:val="nil"/>
              <w:left w:val="nil"/>
              <w:bottom w:val="single" w:sz="4" w:space="0" w:color="auto"/>
              <w:right w:val="single" w:sz="4" w:space="0" w:color="auto"/>
            </w:tcBorders>
            <w:vAlign w:val="center"/>
          </w:tcPr>
          <w:p w:rsidR="001E6F56" w:rsidRDefault="00D84A75">
            <w:pPr>
              <w:widowControl/>
              <w:jc w:val="center"/>
              <w:rPr>
                <w:rFonts w:eastAsia="宋体"/>
                <w:color w:val="000000"/>
                <w:kern w:val="0"/>
                <w:sz w:val="20"/>
              </w:rPr>
            </w:pPr>
            <w:r>
              <w:rPr>
                <w:rFonts w:eastAsia="宋体" w:hint="eastAsia"/>
                <w:color w:val="000000"/>
                <w:kern w:val="0"/>
                <w:sz w:val="20"/>
              </w:rPr>
              <w:t>25.15</w:t>
            </w:r>
          </w:p>
        </w:tc>
        <w:tc>
          <w:tcPr>
            <w:tcW w:w="1158" w:type="dxa"/>
            <w:tcBorders>
              <w:top w:val="nil"/>
              <w:left w:val="nil"/>
              <w:bottom w:val="single" w:sz="4" w:space="0" w:color="auto"/>
              <w:right w:val="single" w:sz="4" w:space="0" w:color="auto"/>
            </w:tcBorders>
            <w:vAlign w:val="center"/>
          </w:tcPr>
          <w:p w:rsidR="001E6F56" w:rsidRDefault="001E6F56">
            <w:pPr>
              <w:jc w:val="center"/>
              <w:rPr>
                <w:rFonts w:eastAsia="宋体"/>
                <w:kern w:val="0"/>
                <w:sz w:val="20"/>
              </w:rPr>
            </w:pPr>
          </w:p>
        </w:tc>
      </w:tr>
      <w:tr w:rsidR="001E6F56">
        <w:trPr>
          <w:trHeight w:val="360"/>
        </w:trPr>
        <w:tc>
          <w:tcPr>
            <w:tcW w:w="1753" w:type="dxa"/>
            <w:tcBorders>
              <w:top w:val="nil"/>
              <w:left w:val="single" w:sz="4" w:space="0" w:color="auto"/>
              <w:bottom w:val="single" w:sz="4" w:space="0" w:color="auto"/>
              <w:right w:val="single" w:sz="4" w:space="0" w:color="auto"/>
            </w:tcBorders>
            <w:vAlign w:val="center"/>
          </w:tcPr>
          <w:p w:rsidR="001E6F56" w:rsidRDefault="00D84A75">
            <w:pPr>
              <w:jc w:val="center"/>
              <w:rPr>
                <w:rFonts w:eastAsia="宋体"/>
                <w:sz w:val="20"/>
              </w:rPr>
            </w:pPr>
            <w:r>
              <w:rPr>
                <w:rFonts w:eastAsia="宋体" w:hint="eastAsia"/>
                <w:sz w:val="20"/>
              </w:rPr>
              <w:t>其他收入</w:t>
            </w:r>
          </w:p>
        </w:tc>
        <w:tc>
          <w:tcPr>
            <w:tcW w:w="1044" w:type="dxa"/>
            <w:tcBorders>
              <w:top w:val="nil"/>
              <w:left w:val="nil"/>
              <w:bottom w:val="single" w:sz="4" w:space="0" w:color="auto"/>
              <w:right w:val="single" w:sz="4" w:space="0" w:color="auto"/>
            </w:tcBorders>
            <w:vAlign w:val="center"/>
          </w:tcPr>
          <w:p w:rsidR="001E6F56" w:rsidRDefault="00D84A75">
            <w:pPr>
              <w:jc w:val="center"/>
              <w:rPr>
                <w:rFonts w:eastAsia="宋体"/>
                <w:sz w:val="20"/>
              </w:rPr>
            </w:pPr>
            <w:r>
              <w:rPr>
                <w:rFonts w:eastAsia="宋体" w:hint="eastAsia"/>
                <w:kern w:val="0"/>
                <w:sz w:val="20"/>
              </w:rPr>
              <w:t>0.00</w:t>
            </w:r>
          </w:p>
        </w:tc>
        <w:tc>
          <w:tcPr>
            <w:tcW w:w="1073" w:type="dxa"/>
            <w:tcBorders>
              <w:top w:val="nil"/>
              <w:left w:val="nil"/>
              <w:bottom w:val="single" w:sz="4" w:space="0" w:color="auto"/>
              <w:right w:val="single" w:sz="4" w:space="0" w:color="auto"/>
            </w:tcBorders>
            <w:vAlign w:val="center"/>
          </w:tcPr>
          <w:p w:rsidR="001E6F56" w:rsidRDefault="00D84A75">
            <w:pPr>
              <w:jc w:val="center"/>
              <w:rPr>
                <w:rFonts w:eastAsia="宋体"/>
                <w:sz w:val="20"/>
              </w:rPr>
            </w:pPr>
            <w:r>
              <w:rPr>
                <w:rFonts w:eastAsia="宋体" w:hint="eastAsia"/>
                <w:kern w:val="0"/>
                <w:sz w:val="20"/>
              </w:rPr>
              <w:t>0.00</w:t>
            </w:r>
          </w:p>
        </w:tc>
        <w:tc>
          <w:tcPr>
            <w:tcW w:w="1200" w:type="dxa"/>
            <w:tcBorders>
              <w:top w:val="nil"/>
              <w:left w:val="single" w:sz="4" w:space="0" w:color="auto"/>
              <w:bottom w:val="single" w:sz="4" w:space="0" w:color="auto"/>
              <w:right w:val="nil"/>
            </w:tcBorders>
            <w:vAlign w:val="center"/>
          </w:tcPr>
          <w:p w:rsidR="001E6F56" w:rsidRDefault="001E6F56">
            <w:pPr>
              <w:jc w:val="center"/>
              <w:rPr>
                <w:rFonts w:eastAsia="宋体"/>
                <w:sz w:val="20"/>
              </w:rPr>
            </w:pPr>
          </w:p>
        </w:tc>
        <w:tc>
          <w:tcPr>
            <w:tcW w:w="1342" w:type="dxa"/>
            <w:tcBorders>
              <w:top w:val="nil"/>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十一、节能环保支出</w:t>
            </w:r>
          </w:p>
        </w:tc>
        <w:tc>
          <w:tcPr>
            <w:tcW w:w="1156" w:type="dxa"/>
            <w:tcBorders>
              <w:top w:val="nil"/>
              <w:left w:val="single" w:sz="4" w:space="0" w:color="auto"/>
              <w:bottom w:val="single" w:sz="4" w:space="0" w:color="auto"/>
              <w:right w:val="single" w:sz="4" w:space="0" w:color="auto"/>
            </w:tcBorders>
            <w:vAlign w:val="center"/>
          </w:tcPr>
          <w:p w:rsidR="001E6F56" w:rsidRDefault="001E6F56">
            <w:pPr>
              <w:jc w:val="center"/>
              <w:rPr>
                <w:rFonts w:eastAsia="宋体"/>
                <w:sz w:val="20"/>
              </w:rPr>
            </w:pPr>
          </w:p>
        </w:tc>
        <w:tc>
          <w:tcPr>
            <w:tcW w:w="1182" w:type="dxa"/>
            <w:gridSpan w:val="2"/>
            <w:tcBorders>
              <w:top w:val="nil"/>
              <w:left w:val="nil"/>
              <w:bottom w:val="single" w:sz="4" w:space="0" w:color="auto"/>
              <w:right w:val="single" w:sz="4" w:space="0" w:color="auto"/>
            </w:tcBorders>
            <w:vAlign w:val="center"/>
          </w:tcPr>
          <w:p w:rsidR="001E6F56" w:rsidRDefault="001E6F56">
            <w:pPr>
              <w:jc w:val="center"/>
              <w:rPr>
                <w:rFonts w:eastAsia="宋体"/>
                <w:sz w:val="20"/>
              </w:rPr>
            </w:pPr>
          </w:p>
        </w:tc>
        <w:tc>
          <w:tcPr>
            <w:tcW w:w="1158" w:type="dxa"/>
            <w:tcBorders>
              <w:top w:val="nil"/>
              <w:left w:val="nil"/>
              <w:bottom w:val="single" w:sz="4" w:space="0" w:color="auto"/>
              <w:right w:val="single" w:sz="4" w:space="0" w:color="auto"/>
            </w:tcBorders>
            <w:vAlign w:val="center"/>
          </w:tcPr>
          <w:p w:rsidR="001E6F56" w:rsidRDefault="001E6F56">
            <w:pPr>
              <w:jc w:val="center"/>
              <w:rPr>
                <w:rFonts w:eastAsia="宋体"/>
                <w:sz w:val="20"/>
              </w:rPr>
            </w:pPr>
          </w:p>
        </w:tc>
      </w:tr>
      <w:tr w:rsidR="001E6F56">
        <w:trPr>
          <w:trHeight w:val="360"/>
        </w:trPr>
        <w:tc>
          <w:tcPr>
            <w:tcW w:w="1753" w:type="dxa"/>
            <w:tcBorders>
              <w:top w:val="nil"/>
              <w:left w:val="single" w:sz="4" w:space="0" w:color="auto"/>
              <w:bottom w:val="single" w:sz="4" w:space="0" w:color="auto"/>
              <w:right w:val="single" w:sz="4" w:space="0" w:color="auto"/>
            </w:tcBorders>
            <w:vAlign w:val="center"/>
          </w:tcPr>
          <w:p w:rsidR="001E6F56" w:rsidRDefault="001E6F56">
            <w:pPr>
              <w:widowControl/>
              <w:jc w:val="center"/>
              <w:rPr>
                <w:rFonts w:eastAsia="宋体"/>
                <w:b/>
                <w:bCs/>
                <w:kern w:val="0"/>
                <w:sz w:val="20"/>
              </w:rPr>
            </w:pPr>
          </w:p>
        </w:tc>
        <w:tc>
          <w:tcPr>
            <w:tcW w:w="1044" w:type="dxa"/>
            <w:tcBorders>
              <w:top w:val="nil"/>
              <w:left w:val="nil"/>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073" w:type="dxa"/>
            <w:tcBorders>
              <w:top w:val="nil"/>
              <w:left w:val="nil"/>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200" w:type="dxa"/>
            <w:tcBorders>
              <w:top w:val="nil"/>
              <w:left w:val="single" w:sz="4" w:space="0" w:color="auto"/>
              <w:bottom w:val="single" w:sz="4" w:space="0" w:color="auto"/>
              <w:right w:val="nil"/>
            </w:tcBorders>
            <w:vAlign w:val="center"/>
          </w:tcPr>
          <w:p w:rsidR="001E6F56" w:rsidRDefault="001E6F56">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十二、城乡社区支出</w:t>
            </w:r>
          </w:p>
        </w:tc>
        <w:tc>
          <w:tcPr>
            <w:tcW w:w="1156" w:type="dxa"/>
            <w:tcBorders>
              <w:top w:val="nil"/>
              <w:left w:val="single" w:sz="4" w:space="0" w:color="auto"/>
              <w:bottom w:val="single" w:sz="4" w:space="0" w:color="auto"/>
              <w:right w:val="single" w:sz="4" w:space="0" w:color="auto"/>
            </w:tcBorders>
            <w:vAlign w:val="center"/>
          </w:tcPr>
          <w:p w:rsidR="001E6F56" w:rsidRDefault="001E6F56">
            <w:pPr>
              <w:widowControl/>
              <w:jc w:val="center"/>
              <w:rPr>
                <w:rFonts w:eastAsia="宋体"/>
                <w:b/>
                <w:bCs/>
                <w:kern w:val="0"/>
                <w:sz w:val="20"/>
              </w:rPr>
            </w:pPr>
          </w:p>
        </w:tc>
        <w:tc>
          <w:tcPr>
            <w:tcW w:w="1182" w:type="dxa"/>
            <w:gridSpan w:val="2"/>
            <w:tcBorders>
              <w:top w:val="nil"/>
              <w:left w:val="nil"/>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1E6F56" w:rsidRDefault="001E6F56">
            <w:pPr>
              <w:widowControl/>
              <w:jc w:val="center"/>
              <w:rPr>
                <w:rFonts w:eastAsia="宋体"/>
                <w:kern w:val="0"/>
                <w:sz w:val="20"/>
              </w:rPr>
            </w:pPr>
          </w:p>
        </w:tc>
      </w:tr>
      <w:tr w:rsidR="001E6F56">
        <w:trPr>
          <w:trHeight w:val="360"/>
        </w:trPr>
        <w:tc>
          <w:tcPr>
            <w:tcW w:w="1753" w:type="dxa"/>
            <w:tcBorders>
              <w:top w:val="nil"/>
              <w:left w:val="single" w:sz="4" w:space="0" w:color="auto"/>
              <w:bottom w:val="single" w:sz="4" w:space="0" w:color="auto"/>
              <w:right w:val="single" w:sz="4" w:space="0" w:color="auto"/>
            </w:tcBorders>
            <w:vAlign w:val="center"/>
          </w:tcPr>
          <w:p w:rsidR="001E6F56" w:rsidRDefault="001E6F56">
            <w:pPr>
              <w:jc w:val="center"/>
              <w:rPr>
                <w:rFonts w:eastAsia="宋体"/>
                <w:sz w:val="20"/>
              </w:rPr>
            </w:pPr>
          </w:p>
        </w:tc>
        <w:tc>
          <w:tcPr>
            <w:tcW w:w="1044" w:type="dxa"/>
            <w:tcBorders>
              <w:top w:val="nil"/>
              <w:left w:val="nil"/>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073" w:type="dxa"/>
            <w:tcBorders>
              <w:top w:val="nil"/>
              <w:left w:val="nil"/>
              <w:bottom w:val="single" w:sz="4" w:space="0" w:color="auto"/>
              <w:right w:val="single" w:sz="4" w:space="0" w:color="auto"/>
            </w:tcBorders>
            <w:vAlign w:val="center"/>
          </w:tcPr>
          <w:p w:rsidR="001E6F56" w:rsidRDefault="001E6F56">
            <w:pPr>
              <w:jc w:val="center"/>
              <w:rPr>
                <w:rFonts w:eastAsia="宋体"/>
                <w:kern w:val="0"/>
                <w:sz w:val="20"/>
              </w:rPr>
            </w:pPr>
          </w:p>
        </w:tc>
        <w:tc>
          <w:tcPr>
            <w:tcW w:w="1200" w:type="dxa"/>
            <w:tcBorders>
              <w:top w:val="nil"/>
              <w:left w:val="single" w:sz="4" w:space="0" w:color="auto"/>
              <w:bottom w:val="single" w:sz="4" w:space="0" w:color="auto"/>
              <w:right w:val="nil"/>
            </w:tcBorders>
            <w:vAlign w:val="center"/>
          </w:tcPr>
          <w:p w:rsidR="001E6F56" w:rsidRDefault="001E6F56">
            <w:pPr>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十三、农林水支出</w:t>
            </w:r>
          </w:p>
        </w:tc>
        <w:tc>
          <w:tcPr>
            <w:tcW w:w="1156" w:type="dxa"/>
            <w:tcBorders>
              <w:top w:val="nil"/>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vAlign w:val="center"/>
          </w:tcPr>
          <w:p w:rsidR="001E6F56" w:rsidRDefault="001E6F56">
            <w:pPr>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1E6F56" w:rsidRDefault="001E6F56">
            <w:pPr>
              <w:jc w:val="center"/>
              <w:rPr>
                <w:rFonts w:eastAsia="宋体"/>
                <w:kern w:val="0"/>
                <w:sz w:val="20"/>
              </w:rPr>
            </w:pPr>
          </w:p>
        </w:tc>
      </w:tr>
      <w:tr w:rsidR="001E6F56">
        <w:trPr>
          <w:trHeight w:val="360"/>
        </w:trPr>
        <w:tc>
          <w:tcPr>
            <w:tcW w:w="1753" w:type="dxa"/>
            <w:tcBorders>
              <w:top w:val="nil"/>
              <w:left w:val="single" w:sz="4" w:space="0" w:color="auto"/>
              <w:bottom w:val="single" w:sz="4" w:space="0" w:color="auto"/>
              <w:right w:val="single" w:sz="4" w:space="0" w:color="auto"/>
            </w:tcBorders>
            <w:vAlign w:val="center"/>
          </w:tcPr>
          <w:p w:rsidR="001E6F56" w:rsidRDefault="001E6F56">
            <w:pPr>
              <w:jc w:val="center"/>
              <w:rPr>
                <w:rFonts w:eastAsia="宋体"/>
                <w:sz w:val="20"/>
              </w:rPr>
            </w:pPr>
          </w:p>
        </w:tc>
        <w:tc>
          <w:tcPr>
            <w:tcW w:w="1044" w:type="dxa"/>
            <w:tcBorders>
              <w:top w:val="nil"/>
              <w:left w:val="nil"/>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073" w:type="dxa"/>
            <w:tcBorders>
              <w:top w:val="nil"/>
              <w:left w:val="nil"/>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200" w:type="dxa"/>
            <w:tcBorders>
              <w:top w:val="nil"/>
              <w:left w:val="single" w:sz="4" w:space="0" w:color="auto"/>
              <w:bottom w:val="single" w:sz="4" w:space="0" w:color="auto"/>
              <w:right w:val="nil"/>
            </w:tcBorders>
            <w:vAlign w:val="center"/>
          </w:tcPr>
          <w:p w:rsidR="001E6F56" w:rsidRDefault="001E6F56">
            <w:pPr>
              <w:widowControl/>
              <w:jc w:val="center"/>
              <w:rPr>
                <w:rFonts w:eastAsia="宋体"/>
                <w:kern w:val="0"/>
                <w:sz w:val="20"/>
              </w:rPr>
            </w:pPr>
          </w:p>
        </w:tc>
        <w:tc>
          <w:tcPr>
            <w:tcW w:w="1342" w:type="dxa"/>
            <w:tcBorders>
              <w:top w:val="nil"/>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十四、交通运输支出</w:t>
            </w:r>
          </w:p>
        </w:tc>
        <w:tc>
          <w:tcPr>
            <w:tcW w:w="1156" w:type="dxa"/>
            <w:tcBorders>
              <w:top w:val="nil"/>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82" w:type="dxa"/>
            <w:gridSpan w:val="2"/>
            <w:tcBorders>
              <w:top w:val="nil"/>
              <w:left w:val="nil"/>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58" w:type="dxa"/>
            <w:tcBorders>
              <w:top w:val="nil"/>
              <w:left w:val="nil"/>
              <w:bottom w:val="single" w:sz="4" w:space="0" w:color="auto"/>
              <w:right w:val="single" w:sz="4" w:space="0" w:color="auto"/>
            </w:tcBorders>
            <w:vAlign w:val="center"/>
          </w:tcPr>
          <w:p w:rsidR="001E6F56" w:rsidRDefault="001E6F56">
            <w:pPr>
              <w:widowControl/>
              <w:jc w:val="center"/>
              <w:rPr>
                <w:rFonts w:eastAsia="宋体"/>
                <w:kern w:val="0"/>
                <w:sz w:val="20"/>
              </w:rPr>
            </w:pPr>
          </w:p>
        </w:tc>
      </w:tr>
      <w:tr w:rsidR="001E6F56">
        <w:trPr>
          <w:trHeight w:val="360"/>
        </w:trPr>
        <w:tc>
          <w:tcPr>
            <w:tcW w:w="1753"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sz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342"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十五、资源勘探工业信息等支出</w:t>
            </w:r>
          </w:p>
        </w:tc>
        <w:tc>
          <w:tcPr>
            <w:tcW w:w="1156"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5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r>
      <w:tr w:rsidR="001E6F56">
        <w:trPr>
          <w:trHeight w:val="360"/>
        </w:trPr>
        <w:tc>
          <w:tcPr>
            <w:tcW w:w="1753"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SimHei"/>
                <w:b/>
                <w:bCs/>
                <w:kern w:val="0"/>
                <w:sz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342"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十六、商业服务业等支出</w:t>
            </w:r>
          </w:p>
        </w:tc>
        <w:tc>
          <w:tcPr>
            <w:tcW w:w="1156"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5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r>
      <w:tr w:rsidR="001E6F56">
        <w:trPr>
          <w:trHeight w:val="360"/>
        </w:trPr>
        <w:tc>
          <w:tcPr>
            <w:tcW w:w="1753"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SimHei"/>
                <w:b/>
                <w:bCs/>
                <w:kern w:val="0"/>
                <w:sz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342"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十七、金融支</w:t>
            </w:r>
            <w:r>
              <w:rPr>
                <w:rFonts w:eastAsia="宋体" w:hint="eastAsia"/>
                <w:color w:val="000000"/>
                <w:sz w:val="20"/>
              </w:rPr>
              <w:lastRenderedPageBreak/>
              <w:t>出</w:t>
            </w:r>
          </w:p>
        </w:tc>
        <w:tc>
          <w:tcPr>
            <w:tcW w:w="1156"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5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r>
      <w:tr w:rsidR="001E6F56">
        <w:trPr>
          <w:trHeight w:val="360"/>
        </w:trPr>
        <w:tc>
          <w:tcPr>
            <w:tcW w:w="1753"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SimHei"/>
                <w:b/>
                <w:bCs/>
                <w:kern w:val="0"/>
                <w:sz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342"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十八、援助其他地区支出</w:t>
            </w:r>
          </w:p>
        </w:tc>
        <w:tc>
          <w:tcPr>
            <w:tcW w:w="1156"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5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r>
      <w:tr w:rsidR="001E6F56">
        <w:trPr>
          <w:trHeight w:val="360"/>
        </w:trPr>
        <w:tc>
          <w:tcPr>
            <w:tcW w:w="175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b/>
                <w:bCs/>
                <w:kern w:val="0"/>
                <w:sz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342"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十九、自然资源海洋气象等支出</w:t>
            </w:r>
          </w:p>
        </w:tc>
        <w:tc>
          <w:tcPr>
            <w:tcW w:w="1156"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b/>
                <w:bCs/>
                <w:kern w:val="0"/>
                <w:sz w:val="20"/>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5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r>
      <w:tr w:rsidR="001E6F56">
        <w:trPr>
          <w:trHeight w:val="360"/>
        </w:trPr>
        <w:tc>
          <w:tcPr>
            <w:tcW w:w="1753"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sz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kern w:val="0"/>
                <w:sz w:val="20"/>
              </w:rPr>
            </w:pPr>
          </w:p>
        </w:tc>
        <w:tc>
          <w:tcPr>
            <w:tcW w:w="1342"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二十、住房保障支出</w:t>
            </w:r>
          </w:p>
        </w:tc>
        <w:tc>
          <w:tcPr>
            <w:tcW w:w="115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37.87</w:t>
            </w: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37.87</w:t>
            </w:r>
          </w:p>
        </w:tc>
        <w:tc>
          <w:tcPr>
            <w:tcW w:w="115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r>
      <w:tr w:rsidR="001E6F56">
        <w:trPr>
          <w:trHeight w:val="360"/>
        </w:trPr>
        <w:tc>
          <w:tcPr>
            <w:tcW w:w="1753"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sz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342"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二十一、粮油物资储备支出</w:t>
            </w:r>
          </w:p>
        </w:tc>
        <w:tc>
          <w:tcPr>
            <w:tcW w:w="1156"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5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r>
      <w:tr w:rsidR="001E6F56">
        <w:trPr>
          <w:trHeight w:val="360"/>
        </w:trPr>
        <w:tc>
          <w:tcPr>
            <w:tcW w:w="1753"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sz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342"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二十二、国有资本经营预算支出</w:t>
            </w:r>
          </w:p>
        </w:tc>
        <w:tc>
          <w:tcPr>
            <w:tcW w:w="1156"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5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r>
      <w:tr w:rsidR="001E6F56">
        <w:trPr>
          <w:trHeight w:val="360"/>
        </w:trPr>
        <w:tc>
          <w:tcPr>
            <w:tcW w:w="1753"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SimHei"/>
                <w:b/>
                <w:bCs/>
                <w:kern w:val="0"/>
                <w:sz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342"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二十三、灾害防治及应急管理支出</w:t>
            </w:r>
          </w:p>
        </w:tc>
        <w:tc>
          <w:tcPr>
            <w:tcW w:w="1156"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5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r>
      <w:tr w:rsidR="001E6F56">
        <w:trPr>
          <w:trHeight w:val="360"/>
        </w:trPr>
        <w:tc>
          <w:tcPr>
            <w:tcW w:w="1753"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SimHei"/>
                <w:b/>
                <w:bCs/>
                <w:kern w:val="0"/>
                <w:sz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342"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二十四、其他支出</w:t>
            </w:r>
          </w:p>
        </w:tc>
        <w:tc>
          <w:tcPr>
            <w:tcW w:w="1156"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5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r>
      <w:tr w:rsidR="001E6F56">
        <w:trPr>
          <w:trHeight w:val="360"/>
        </w:trPr>
        <w:tc>
          <w:tcPr>
            <w:tcW w:w="1753"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SimHei"/>
                <w:b/>
                <w:bCs/>
                <w:kern w:val="0"/>
                <w:sz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342"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二十五、债务付息支出</w:t>
            </w:r>
          </w:p>
        </w:tc>
        <w:tc>
          <w:tcPr>
            <w:tcW w:w="1156"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5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r>
      <w:tr w:rsidR="001E6F56">
        <w:trPr>
          <w:trHeight w:val="360"/>
        </w:trPr>
        <w:tc>
          <w:tcPr>
            <w:tcW w:w="1753"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SimHei"/>
                <w:b/>
                <w:bCs/>
                <w:kern w:val="0"/>
                <w:sz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342"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二十六、债务</w:t>
            </w:r>
            <w:r>
              <w:rPr>
                <w:rFonts w:eastAsia="宋体" w:hint="eastAsia"/>
                <w:color w:val="000000"/>
                <w:sz w:val="20"/>
              </w:rPr>
              <w:lastRenderedPageBreak/>
              <w:t>发行费用支出</w:t>
            </w:r>
          </w:p>
        </w:tc>
        <w:tc>
          <w:tcPr>
            <w:tcW w:w="1156"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5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r>
      <w:tr w:rsidR="001E6F56">
        <w:trPr>
          <w:trHeight w:val="360"/>
        </w:trPr>
        <w:tc>
          <w:tcPr>
            <w:tcW w:w="1753"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SimHei"/>
                <w:b/>
                <w:bCs/>
                <w:kern w:val="0"/>
                <w:sz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342"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二十七、抗疫特别国债安排的支出</w:t>
            </w:r>
          </w:p>
        </w:tc>
        <w:tc>
          <w:tcPr>
            <w:tcW w:w="1156"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5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r>
      <w:tr w:rsidR="001E6F56">
        <w:trPr>
          <w:trHeight w:val="360"/>
        </w:trPr>
        <w:tc>
          <w:tcPr>
            <w:tcW w:w="1753"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b/>
                <w:bCs/>
                <w:kern w:val="0"/>
                <w:sz w:val="20"/>
              </w:rPr>
            </w:pPr>
            <w:r>
              <w:rPr>
                <w:rFonts w:eastAsia="宋体"/>
                <w:b/>
                <w:bCs/>
                <w:kern w:val="0"/>
                <w:sz w:val="20"/>
              </w:rPr>
              <w:t>本年收入</w:t>
            </w:r>
            <w:r>
              <w:rPr>
                <w:rFonts w:eastAsia="宋体" w:hint="eastAsia"/>
                <w:b/>
                <w:bCs/>
                <w:kern w:val="0"/>
                <w:sz w:val="20"/>
              </w:rPr>
              <w:t xml:space="preserve">       </w:t>
            </w:r>
            <w:r>
              <w:rPr>
                <w:rFonts w:eastAsia="宋体"/>
                <w:b/>
                <w:bCs/>
                <w:kern w:val="0"/>
                <w:sz w:val="20"/>
              </w:rPr>
              <w:t>合计</w:t>
            </w:r>
          </w:p>
        </w:tc>
        <w:tc>
          <w:tcPr>
            <w:tcW w:w="104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color w:val="000000"/>
                <w:kern w:val="0"/>
                <w:sz w:val="20"/>
              </w:rPr>
              <w:t>4444.79</w:t>
            </w:r>
          </w:p>
        </w:tc>
        <w:tc>
          <w:tcPr>
            <w:tcW w:w="1073"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color w:val="000000"/>
                <w:kern w:val="0"/>
                <w:sz w:val="20"/>
              </w:rPr>
              <w:t>4444.79</w:t>
            </w:r>
          </w:p>
        </w:tc>
        <w:tc>
          <w:tcPr>
            <w:tcW w:w="1200"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342"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b/>
                <w:bCs/>
                <w:kern w:val="0"/>
                <w:sz w:val="20"/>
              </w:rPr>
            </w:pPr>
            <w:r>
              <w:rPr>
                <w:rFonts w:eastAsia="宋体"/>
                <w:b/>
                <w:bCs/>
                <w:kern w:val="0"/>
                <w:sz w:val="20"/>
              </w:rPr>
              <w:t>本年支出</w:t>
            </w:r>
            <w:r>
              <w:rPr>
                <w:rFonts w:eastAsia="宋体" w:hint="eastAsia"/>
                <w:b/>
                <w:bCs/>
                <w:kern w:val="0"/>
                <w:sz w:val="20"/>
              </w:rPr>
              <w:t xml:space="preserve">  </w:t>
            </w:r>
            <w:r>
              <w:rPr>
                <w:rFonts w:eastAsia="宋体"/>
                <w:b/>
                <w:bCs/>
                <w:kern w:val="0"/>
                <w:sz w:val="20"/>
              </w:rPr>
              <w:t>合计</w:t>
            </w:r>
          </w:p>
        </w:tc>
        <w:tc>
          <w:tcPr>
            <w:tcW w:w="115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b/>
                <w:bCs/>
                <w:kern w:val="0"/>
                <w:sz w:val="20"/>
              </w:rPr>
            </w:pPr>
            <w:r>
              <w:rPr>
                <w:rFonts w:eastAsia="宋体" w:hint="eastAsia"/>
                <w:color w:val="000000"/>
                <w:kern w:val="0"/>
                <w:sz w:val="20"/>
              </w:rPr>
              <w:t>4444.79</w:t>
            </w: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color w:val="000000"/>
                <w:kern w:val="0"/>
                <w:sz w:val="20"/>
              </w:rPr>
              <w:t>4444.79</w:t>
            </w:r>
          </w:p>
        </w:tc>
        <w:tc>
          <w:tcPr>
            <w:tcW w:w="115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r>
      <w:tr w:rsidR="001E6F56">
        <w:trPr>
          <w:trHeight w:val="360"/>
        </w:trPr>
        <w:tc>
          <w:tcPr>
            <w:tcW w:w="1753" w:type="dxa"/>
            <w:tcBorders>
              <w:top w:val="single" w:sz="4" w:space="0" w:color="auto"/>
              <w:left w:val="single" w:sz="4" w:space="0" w:color="auto"/>
              <w:bottom w:val="single" w:sz="4" w:space="0" w:color="auto"/>
              <w:right w:val="single" w:sz="4" w:space="0" w:color="auto"/>
            </w:tcBorders>
            <w:vAlign w:val="center"/>
          </w:tcPr>
          <w:p w:rsidR="001E6F56" w:rsidRDefault="00D84A75">
            <w:pPr>
              <w:jc w:val="center"/>
              <w:rPr>
                <w:rFonts w:eastAsia="宋体"/>
                <w:sz w:val="20"/>
              </w:rPr>
            </w:pPr>
            <w:r>
              <w:rPr>
                <w:rFonts w:eastAsia="宋体" w:hint="eastAsia"/>
                <w:sz w:val="20"/>
              </w:rPr>
              <w:t>财政拨款结转</w:t>
            </w:r>
          </w:p>
        </w:tc>
        <w:tc>
          <w:tcPr>
            <w:tcW w:w="104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0.00</w:t>
            </w:r>
          </w:p>
        </w:tc>
        <w:tc>
          <w:tcPr>
            <w:tcW w:w="1073"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kern w:val="0"/>
                <w:sz w:val="20"/>
              </w:rPr>
            </w:pPr>
          </w:p>
        </w:tc>
        <w:tc>
          <w:tcPr>
            <w:tcW w:w="1342"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kern w:val="0"/>
                <w:sz w:val="20"/>
              </w:rPr>
              <w:t>结转下年</w:t>
            </w:r>
            <w:r>
              <w:rPr>
                <w:rFonts w:eastAsia="宋体" w:hint="eastAsia"/>
                <w:kern w:val="0"/>
                <w:sz w:val="20"/>
              </w:rPr>
              <w:t xml:space="preserve">  </w:t>
            </w:r>
            <w:r>
              <w:rPr>
                <w:rFonts w:eastAsia="宋体" w:hint="eastAsia"/>
                <w:kern w:val="0"/>
                <w:sz w:val="20"/>
              </w:rPr>
              <w:t>支出</w:t>
            </w:r>
          </w:p>
        </w:tc>
        <w:tc>
          <w:tcPr>
            <w:tcW w:w="115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0.00</w:t>
            </w: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5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r>
      <w:tr w:rsidR="001E6F56">
        <w:trPr>
          <w:trHeight w:val="360"/>
        </w:trPr>
        <w:tc>
          <w:tcPr>
            <w:tcW w:w="1753" w:type="dxa"/>
            <w:tcBorders>
              <w:top w:val="single" w:sz="4" w:space="0" w:color="auto"/>
              <w:left w:val="single" w:sz="4" w:space="0" w:color="auto"/>
              <w:bottom w:val="single" w:sz="4" w:space="0" w:color="auto"/>
              <w:right w:val="single" w:sz="4" w:space="0" w:color="auto"/>
            </w:tcBorders>
            <w:vAlign w:val="center"/>
          </w:tcPr>
          <w:p w:rsidR="001E6F56" w:rsidRDefault="00D84A75">
            <w:pPr>
              <w:jc w:val="center"/>
              <w:rPr>
                <w:rFonts w:eastAsia="宋体"/>
                <w:sz w:val="20"/>
              </w:rPr>
            </w:pPr>
            <w:r>
              <w:rPr>
                <w:rFonts w:eastAsia="宋体" w:hint="eastAsia"/>
                <w:sz w:val="20"/>
              </w:rPr>
              <w:t>其他收入结转结余</w:t>
            </w:r>
          </w:p>
        </w:tc>
        <w:tc>
          <w:tcPr>
            <w:tcW w:w="104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0.00</w:t>
            </w:r>
          </w:p>
        </w:tc>
        <w:tc>
          <w:tcPr>
            <w:tcW w:w="107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342"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56"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5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r>
      <w:tr w:rsidR="001E6F56">
        <w:trPr>
          <w:trHeight w:val="360"/>
        </w:trPr>
        <w:tc>
          <w:tcPr>
            <w:tcW w:w="1753" w:type="dxa"/>
            <w:tcBorders>
              <w:top w:val="single" w:sz="4" w:space="0" w:color="auto"/>
              <w:left w:val="single" w:sz="4" w:space="0" w:color="auto"/>
              <w:bottom w:val="single" w:sz="4" w:space="0" w:color="auto"/>
              <w:right w:val="single" w:sz="4" w:space="0" w:color="auto"/>
            </w:tcBorders>
            <w:vAlign w:val="center"/>
          </w:tcPr>
          <w:p w:rsidR="001E6F56" w:rsidRDefault="00D84A75">
            <w:pPr>
              <w:jc w:val="center"/>
              <w:rPr>
                <w:rFonts w:eastAsia="宋体"/>
                <w:sz w:val="20"/>
              </w:rPr>
            </w:pPr>
            <w:r>
              <w:rPr>
                <w:rFonts w:eastAsia="SimHei"/>
                <w:b/>
                <w:bCs/>
                <w:kern w:val="0"/>
                <w:sz w:val="20"/>
              </w:rPr>
              <w:t>收入总计</w:t>
            </w:r>
          </w:p>
        </w:tc>
        <w:tc>
          <w:tcPr>
            <w:tcW w:w="104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color w:val="000000"/>
                <w:kern w:val="0"/>
                <w:sz w:val="20"/>
              </w:rPr>
              <w:t>4444.79</w:t>
            </w:r>
          </w:p>
        </w:tc>
        <w:tc>
          <w:tcPr>
            <w:tcW w:w="107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200"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342"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SimHei"/>
                <w:b/>
                <w:bCs/>
                <w:kern w:val="0"/>
                <w:sz w:val="20"/>
              </w:rPr>
              <w:t>支出总计</w:t>
            </w:r>
          </w:p>
        </w:tc>
        <w:tc>
          <w:tcPr>
            <w:tcW w:w="115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color w:val="000000"/>
                <w:kern w:val="0"/>
                <w:sz w:val="20"/>
              </w:rPr>
              <w:t>4444.79</w:t>
            </w: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15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r>
    </w:tbl>
    <w:p w:rsidR="001E6F56" w:rsidRDefault="001E6F56">
      <w:pPr>
        <w:ind w:firstLineChars="200" w:firstLine="640"/>
        <w:rPr>
          <w:rFonts w:eastAsia="楷体_GB2312"/>
          <w:strike/>
        </w:rPr>
      </w:pPr>
    </w:p>
    <w:p w:rsidR="001E6F56" w:rsidRDefault="001E6F56">
      <w:pPr>
        <w:ind w:firstLineChars="200" w:firstLine="640"/>
        <w:rPr>
          <w:rFonts w:eastAsia="楷体_GB2312"/>
        </w:rPr>
      </w:pPr>
    </w:p>
    <w:p w:rsidR="001E6F56" w:rsidRDefault="001E6F56">
      <w:pPr>
        <w:jc w:val="center"/>
        <w:rPr>
          <w:rFonts w:eastAsia="方正小标宋简体"/>
          <w:sz w:val="44"/>
        </w:rPr>
      </w:pPr>
    </w:p>
    <w:p w:rsidR="001E6F56" w:rsidRDefault="001E6F56">
      <w:pPr>
        <w:jc w:val="center"/>
        <w:rPr>
          <w:rFonts w:eastAsia="方正小标宋简体"/>
          <w:sz w:val="44"/>
        </w:rPr>
      </w:pPr>
    </w:p>
    <w:p w:rsidR="001E6F56" w:rsidRDefault="001E6F56">
      <w:pPr>
        <w:jc w:val="center"/>
        <w:rPr>
          <w:rFonts w:eastAsia="方正小标宋简体"/>
          <w:sz w:val="44"/>
        </w:rPr>
      </w:pPr>
    </w:p>
    <w:p w:rsidR="001E6F56" w:rsidRDefault="001E6F56">
      <w:pPr>
        <w:jc w:val="center"/>
        <w:rPr>
          <w:rFonts w:eastAsia="方正小标宋简体"/>
          <w:sz w:val="44"/>
        </w:rPr>
      </w:pPr>
    </w:p>
    <w:p w:rsidR="001E6F56" w:rsidRDefault="001E6F56">
      <w:pPr>
        <w:jc w:val="center"/>
        <w:rPr>
          <w:rFonts w:eastAsia="方正小标宋简体"/>
          <w:sz w:val="44"/>
        </w:rPr>
      </w:pPr>
    </w:p>
    <w:p w:rsidR="001E6F56" w:rsidRDefault="001E6F56">
      <w:pPr>
        <w:jc w:val="center"/>
        <w:rPr>
          <w:rFonts w:eastAsia="方正小标宋简体"/>
          <w:sz w:val="44"/>
        </w:rPr>
      </w:pPr>
    </w:p>
    <w:p w:rsidR="001E6F56" w:rsidRDefault="001E6F56">
      <w:pPr>
        <w:jc w:val="center"/>
        <w:rPr>
          <w:rFonts w:eastAsia="方正小标宋简体"/>
          <w:sz w:val="44"/>
        </w:rPr>
      </w:pPr>
    </w:p>
    <w:p w:rsidR="001E6F56" w:rsidRDefault="00D84A75">
      <w:pPr>
        <w:jc w:val="center"/>
        <w:rPr>
          <w:rFonts w:eastAsia="方正小标宋简体"/>
          <w:sz w:val="44"/>
        </w:rPr>
      </w:pPr>
      <w:r>
        <w:rPr>
          <w:rFonts w:eastAsia="方正小标宋简体"/>
          <w:sz w:val="44"/>
        </w:rPr>
        <w:lastRenderedPageBreak/>
        <w:t>收入</w:t>
      </w:r>
      <w:r>
        <w:rPr>
          <w:rFonts w:eastAsia="方正小标宋简体" w:hint="eastAsia"/>
          <w:sz w:val="44"/>
        </w:rPr>
        <w:t>总</w:t>
      </w:r>
      <w:r>
        <w:rPr>
          <w:rFonts w:eastAsia="方正小标宋简体"/>
          <w:sz w:val="44"/>
        </w:rPr>
        <w:t>表</w:t>
      </w:r>
    </w:p>
    <w:tbl>
      <w:tblPr>
        <w:tblW w:w="0" w:type="auto"/>
        <w:jc w:val="center"/>
        <w:tblLayout w:type="fixed"/>
        <w:tblLook w:val="04A0" w:firstRow="1" w:lastRow="0" w:firstColumn="1" w:lastColumn="0" w:noHBand="0" w:noVBand="1"/>
      </w:tblPr>
      <w:tblGrid>
        <w:gridCol w:w="428"/>
        <w:gridCol w:w="1000"/>
        <w:gridCol w:w="416"/>
        <w:gridCol w:w="416"/>
        <w:gridCol w:w="416"/>
        <w:gridCol w:w="416"/>
        <w:gridCol w:w="416"/>
        <w:gridCol w:w="416"/>
        <w:gridCol w:w="416"/>
        <w:gridCol w:w="218"/>
        <w:gridCol w:w="198"/>
        <w:gridCol w:w="416"/>
        <w:gridCol w:w="447"/>
        <w:gridCol w:w="385"/>
        <w:gridCol w:w="146"/>
        <w:gridCol w:w="270"/>
        <w:gridCol w:w="261"/>
        <w:gridCol w:w="155"/>
        <w:gridCol w:w="376"/>
        <w:gridCol w:w="40"/>
        <w:gridCol w:w="416"/>
        <w:gridCol w:w="416"/>
        <w:gridCol w:w="416"/>
        <w:gridCol w:w="428"/>
      </w:tblGrid>
      <w:tr w:rsidR="001E6F56">
        <w:trPr>
          <w:trHeight w:val="441"/>
          <w:jc w:val="center"/>
        </w:trPr>
        <w:tc>
          <w:tcPr>
            <w:tcW w:w="428" w:type="dxa"/>
            <w:tcBorders>
              <w:bottom w:val="single" w:sz="4" w:space="0" w:color="000000"/>
            </w:tcBorders>
          </w:tcPr>
          <w:p w:rsidR="001E6F56" w:rsidRDefault="001E6F56">
            <w:pPr>
              <w:autoSpaceDN w:val="0"/>
              <w:jc w:val="left"/>
              <w:textAlignment w:val="center"/>
              <w:rPr>
                <w:rFonts w:eastAsia="华文细黑"/>
                <w:color w:val="000000"/>
                <w:sz w:val="20"/>
              </w:rPr>
            </w:pPr>
          </w:p>
        </w:tc>
        <w:tc>
          <w:tcPr>
            <w:tcW w:w="4130" w:type="dxa"/>
            <w:gridSpan w:val="9"/>
            <w:tcBorders>
              <w:bottom w:val="single" w:sz="4" w:space="0" w:color="000000"/>
            </w:tcBorders>
            <w:vAlign w:val="center"/>
          </w:tcPr>
          <w:p w:rsidR="001E6F56" w:rsidRDefault="001E6F56">
            <w:pPr>
              <w:autoSpaceDN w:val="0"/>
              <w:jc w:val="left"/>
              <w:textAlignment w:val="center"/>
              <w:rPr>
                <w:rFonts w:eastAsia="华文细黑"/>
                <w:color w:val="000000"/>
                <w:sz w:val="20"/>
              </w:rPr>
            </w:pPr>
          </w:p>
        </w:tc>
        <w:tc>
          <w:tcPr>
            <w:tcW w:w="1061" w:type="dxa"/>
            <w:gridSpan w:val="3"/>
            <w:vAlign w:val="center"/>
          </w:tcPr>
          <w:p w:rsidR="001E6F56" w:rsidRDefault="001E6F56">
            <w:pPr>
              <w:autoSpaceDN w:val="0"/>
              <w:jc w:val="left"/>
              <w:textAlignment w:val="center"/>
              <w:rPr>
                <w:rFonts w:eastAsia="华文细黑"/>
                <w:color w:val="000000"/>
                <w:sz w:val="20"/>
              </w:rPr>
            </w:pPr>
          </w:p>
        </w:tc>
        <w:tc>
          <w:tcPr>
            <w:tcW w:w="531" w:type="dxa"/>
            <w:gridSpan w:val="2"/>
            <w:vAlign w:val="center"/>
          </w:tcPr>
          <w:p w:rsidR="001E6F56" w:rsidRDefault="001E6F56">
            <w:pPr>
              <w:autoSpaceDN w:val="0"/>
              <w:jc w:val="left"/>
              <w:textAlignment w:val="center"/>
              <w:rPr>
                <w:rFonts w:eastAsia="华文细黑"/>
                <w:color w:val="000000"/>
                <w:sz w:val="20"/>
              </w:rPr>
            </w:pPr>
          </w:p>
        </w:tc>
        <w:tc>
          <w:tcPr>
            <w:tcW w:w="531" w:type="dxa"/>
            <w:gridSpan w:val="2"/>
            <w:vAlign w:val="center"/>
          </w:tcPr>
          <w:p w:rsidR="001E6F56" w:rsidRDefault="001E6F56">
            <w:pPr>
              <w:autoSpaceDN w:val="0"/>
              <w:jc w:val="left"/>
              <w:textAlignment w:val="center"/>
              <w:rPr>
                <w:rFonts w:eastAsia="华文细黑"/>
                <w:color w:val="000000"/>
                <w:sz w:val="20"/>
              </w:rPr>
            </w:pPr>
          </w:p>
        </w:tc>
        <w:tc>
          <w:tcPr>
            <w:tcW w:w="531" w:type="dxa"/>
            <w:gridSpan w:val="2"/>
            <w:vAlign w:val="bottom"/>
          </w:tcPr>
          <w:p w:rsidR="001E6F56" w:rsidRDefault="001E6F56">
            <w:pPr>
              <w:autoSpaceDN w:val="0"/>
              <w:jc w:val="left"/>
              <w:textAlignment w:val="bottom"/>
              <w:rPr>
                <w:rFonts w:eastAsia="宋体"/>
                <w:color w:val="000000"/>
                <w:sz w:val="20"/>
              </w:rPr>
            </w:pPr>
          </w:p>
        </w:tc>
        <w:tc>
          <w:tcPr>
            <w:tcW w:w="1716" w:type="dxa"/>
            <w:gridSpan w:val="5"/>
          </w:tcPr>
          <w:p w:rsidR="001E6F56" w:rsidRDefault="00D84A75">
            <w:pPr>
              <w:wordWrap w:val="0"/>
              <w:autoSpaceDN w:val="0"/>
              <w:jc w:val="right"/>
              <w:textAlignment w:val="center"/>
              <w:rPr>
                <w:rFonts w:eastAsia="宋体"/>
                <w:color w:val="000000"/>
                <w:sz w:val="20"/>
              </w:rPr>
            </w:pPr>
            <w:r>
              <w:rPr>
                <w:rFonts w:eastAsia="宋体"/>
                <w:color w:val="000000"/>
                <w:sz w:val="20"/>
              </w:rPr>
              <w:t xml:space="preserve">  </w:t>
            </w:r>
            <w:r>
              <w:rPr>
                <w:rFonts w:eastAsia="宋体"/>
                <w:color w:val="000000"/>
                <w:sz w:val="20"/>
              </w:rPr>
              <w:t>单位：万元</w:t>
            </w:r>
          </w:p>
        </w:tc>
      </w:tr>
      <w:tr w:rsidR="001E6F56">
        <w:trPr>
          <w:trHeight w:val="418"/>
          <w:jc w:val="center"/>
        </w:trPr>
        <w:tc>
          <w:tcPr>
            <w:tcW w:w="1428" w:type="dxa"/>
            <w:gridSpan w:val="2"/>
            <w:vMerge w:val="restart"/>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宋体"/>
                <w:color w:val="000000"/>
                <w:sz w:val="20"/>
              </w:rPr>
            </w:pPr>
            <w:r>
              <w:rPr>
                <w:rFonts w:eastAsia="宋体" w:hint="eastAsia"/>
                <w:color w:val="000000"/>
                <w:sz w:val="20"/>
              </w:rPr>
              <w:t>部门</w:t>
            </w:r>
            <w:r>
              <w:rPr>
                <w:rFonts w:eastAsia="宋体" w:hint="eastAsia"/>
                <w:color w:val="000000"/>
                <w:sz w:val="20"/>
              </w:rPr>
              <w:t xml:space="preserve">       </w:t>
            </w:r>
            <w:r>
              <w:rPr>
                <w:rFonts w:eastAsia="宋体" w:hint="eastAsia"/>
                <w:color w:val="000000"/>
                <w:sz w:val="20"/>
              </w:rPr>
              <w:t>（单位）</w:t>
            </w:r>
          </w:p>
        </w:tc>
        <w:tc>
          <w:tcPr>
            <w:tcW w:w="416" w:type="dxa"/>
            <w:vMerge w:val="restart"/>
            <w:tcBorders>
              <w:top w:val="single" w:sz="4" w:space="0" w:color="000000"/>
              <w:left w:val="single" w:sz="4" w:space="0" w:color="000000"/>
              <w:right w:val="single" w:sz="4" w:space="0" w:color="000000"/>
            </w:tcBorders>
            <w:vAlign w:val="center"/>
          </w:tcPr>
          <w:p w:rsidR="001E6F56" w:rsidRDefault="00D84A75">
            <w:pPr>
              <w:shd w:val="solid" w:color="FFFFFF" w:fill="auto"/>
              <w:autoSpaceDN w:val="0"/>
              <w:jc w:val="center"/>
              <w:textAlignment w:val="center"/>
              <w:rPr>
                <w:rFonts w:eastAsia="宋体"/>
                <w:color w:val="000000"/>
                <w:sz w:val="20"/>
              </w:rPr>
            </w:pPr>
            <w:r>
              <w:rPr>
                <w:rFonts w:eastAsia="宋体" w:hint="eastAsia"/>
                <w:color w:val="000000"/>
                <w:sz w:val="20"/>
              </w:rPr>
              <w:t>总计</w:t>
            </w:r>
          </w:p>
        </w:tc>
        <w:tc>
          <w:tcPr>
            <w:tcW w:w="4160" w:type="dxa"/>
            <w:gridSpan w:val="11"/>
            <w:tcBorders>
              <w:top w:val="single" w:sz="4" w:space="0" w:color="000000"/>
              <w:left w:val="single" w:sz="4" w:space="0" w:color="000000"/>
              <w:bottom w:val="single" w:sz="4" w:space="0" w:color="000000"/>
              <w:right w:val="single" w:sz="4" w:space="0" w:color="000000"/>
            </w:tcBorders>
            <w:vAlign w:val="center"/>
          </w:tcPr>
          <w:p w:rsidR="001E6F56" w:rsidRDefault="00D84A75">
            <w:pPr>
              <w:shd w:val="solid" w:color="FFFFFF" w:fill="auto"/>
              <w:autoSpaceDN w:val="0"/>
              <w:jc w:val="center"/>
              <w:textAlignment w:val="center"/>
              <w:rPr>
                <w:rFonts w:eastAsia="宋体"/>
                <w:color w:val="000000"/>
                <w:sz w:val="20"/>
              </w:rPr>
            </w:pPr>
            <w:r>
              <w:rPr>
                <w:rFonts w:eastAsia="宋体" w:hint="eastAsia"/>
                <w:color w:val="000000"/>
                <w:sz w:val="20"/>
              </w:rPr>
              <w:t>当年预算</w:t>
            </w:r>
          </w:p>
        </w:tc>
        <w:tc>
          <w:tcPr>
            <w:tcW w:w="2924" w:type="dxa"/>
            <w:gridSpan w:val="10"/>
            <w:tcBorders>
              <w:top w:val="single" w:sz="4" w:space="0" w:color="000000"/>
              <w:left w:val="single" w:sz="4" w:space="0" w:color="000000"/>
              <w:bottom w:val="single" w:sz="4" w:space="0" w:color="000000"/>
              <w:right w:val="single" w:sz="4" w:space="0" w:color="000000"/>
            </w:tcBorders>
            <w:vAlign w:val="center"/>
          </w:tcPr>
          <w:p w:rsidR="001E6F56" w:rsidRDefault="00D84A75">
            <w:pPr>
              <w:shd w:val="solid" w:color="FFFFFF" w:fill="auto"/>
              <w:autoSpaceDN w:val="0"/>
              <w:jc w:val="center"/>
              <w:textAlignment w:val="center"/>
              <w:rPr>
                <w:rFonts w:eastAsia="宋体"/>
                <w:color w:val="000000"/>
                <w:sz w:val="20"/>
              </w:rPr>
            </w:pPr>
            <w:r>
              <w:rPr>
                <w:rFonts w:eastAsia="宋体" w:hint="eastAsia"/>
                <w:color w:val="000000"/>
                <w:sz w:val="20"/>
              </w:rPr>
              <w:t>上年结转结余</w:t>
            </w:r>
          </w:p>
        </w:tc>
      </w:tr>
      <w:tr w:rsidR="001E6F56">
        <w:trPr>
          <w:trHeight w:val="1157"/>
          <w:jc w:val="center"/>
        </w:trPr>
        <w:tc>
          <w:tcPr>
            <w:tcW w:w="142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F56" w:rsidRDefault="001E6F56">
            <w:pPr>
              <w:rPr>
                <w:rFonts w:eastAsia="宋体"/>
                <w:sz w:val="20"/>
              </w:rPr>
            </w:pPr>
          </w:p>
        </w:tc>
        <w:tc>
          <w:tcPr>
            <w:tcW w:w="416" w:type="dxa"/>
            <w:vMerge/>
            <w:tcBorders>
              <w:left w:val="single" w:sz="4" w:space="0" w:color="000000"/>
              <w:bottom w:val="single" w:sz="4" w:space="0" w:color="000000"/>
              <w:right w:val="single" w:sz="4" w:space="0" w:color="000000"/>
            </w:tcBorders>
            <w:shd w:val="clear" w:color="auto" w:fill="auto"/>
            <w:vAlign w:val="center"/>
          </w:tcPr>
          <w:p w:rsidR="001E6F56" w:rsidRDefault="001E6F56">
            <w:pPr>
              <w:autoSpaceDN w:val="0"/>
              <w:jc w:val="center"/>
              <w:rPr>
                <w:rFonts w:eastAsia="宋体"/>
                <w:sz w:val="20"/>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D84A75">
            <w:pPr>
              <w:autoSpaceDN w:val="0"/>
              <w:jc w:val="center"/>
              <w:rPr>
                <w:rFonts w:eastAsia="宋体"/>
                <w:sz w:val="20"/>
              </w:rPr>
            </w:pPr>
            <w:r>
              <w:rPr>
                <w:rFonts w:eastAsia="宋体" w:hint="eastAsia"/>
                <w:sz w:val="20"/>
              </w:rPr>
              <w:t>小计</w:t>
            </w: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D84A75">
            <w:pPr>
              <w:autoSpaceDN w:val="0"/>
              <w:jc w:val="center"/>
              <w:rPr>
                <w:rFonts w:eastAsia="宋体"/>
                <w:sz w:val="20"/>
              </w:rPr>
            </w:pPr>
            <w:r>
              <w:rPr>
                <w:rFonts w:eastAsia="宋体" w:hint="eastAsia"/>
                <w:sz w:val="20"/>
              </w:rPr>
              <w:t>一般公</w:t>
            </w:r>
            <w:r>
              <w:rPr>
                <w:rFonts w:eastAsia="宋体" w:hint="eastAsia"/>
                <w:sz w:val="20"/>
              </w:rPr>
              <w:br/>
            </w:r>
            <w:r>
              <w:rPr>
                <w:rFonts w:eastAsia="宋体" w:hint="eastAsia"/>
                <w:sz w:val="20"/>
              </w:rPr>
              <w:t>共预算</w:t>
            </w: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D84A75">
            <w:pPr>
              <w:autoSpaceDN w:val="0"/>
              <w:jc w:val="center"/>
              <w:rPr>
                <w:rFonts w:eastAsia="宋体"/>
                <w:sz w:val="20"/>
              </w:rPr>
            </w:pPr>
            <w:r>
              <w:rPr>
                <w:rFonts w:eastAsia="宋体" w:hint="eastAsia"/>
                <w:sz w:val="20"/>
              </w:rPr>
              <w:t>政府性基</w:t>
            </w:r>
            <w:r>
              <w:rPr>
                <w:rFonts w:eastAsia="宋体" w:hint="eastAsia"/>
                <w:sz w:val="20"/>
              </w:rPr>
              <w:br/>
            </w:r>
            <w:r>
              <w:rPr>
                <w:rFonts w:eastAsia="宋体" w:hint="eastAsia"/>
                <w:sz w:val="20"/>
              </w:rPr>
              <w:t>金预算</w:t>
            </w: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D84A75">
            <w:pPr>
              <w:autoSpaceDN w:val="0"/>
              <w:jc w:val="center"/>
              <w:rPr>
                <w:rFonts w:eastAsia="宋体"/>
                <w:sz w:val="20"/>
              </w:rPr>
            </w:pPr>
            <w:r>
              <w:rPr>
                <w:rFonts w:eastAsia="宋体" w:hint="eastAsia"/>
                <w:sz w:val="20"/>
              </w:rPr>
              <w:t>国有资本</w:t>
            </w:r>
            <w:r>
              <w:rPr>
                <w:rFonts w:eastAsia="宋体" w:hint="eastAsia"/>
                <w:sz w:val="20"/>
              </w:rPr>
              <w:br/>
            </w:r>
            <w:r>
              <w:rPr>
                <w:rFonts w:eastAsia="宋体" w:hint="eastAsia"/>
                <w:sz w:val="20"/>
              </w:rPr>
              <w:t>经营预算</w:t>
            </w: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D84A75">
            <w:pPr>
              <w:autoSpaceDN w:val="0"/>
              <w:jc w:val="center"/>
              <w:rPr>
                <w:rFonts w:eastAsia="宋体"/>
                <w:sz w:val="20"/>
              </w:rPr>
            </w:pPr>
            <w:r>
              <w:rPr>
                <w:rFonts w:eastAsia="宋体" w:hint="eastAsia"/>
                <w:sz w:val="20"/>
              </w:rPr>
              <w:t>财政专户</w:t>
            </w:r>
            <w:r>
              <w:rPr>
                <w:rFonts w:eastAsia="宋体" w:hint="eastAsia"/>
                <w:sz w:val="20"/>
              </w:rPr>
              <w:br/>
            </w:r>
            <w:r>
              <w:rPr>
                <w:rFonts w:eastAsia="宋体" w:hint="eastAsia"/>
                <w:sz w:val="20"/>
              </w:rPr>
              <w:t>管理资金</w:t>
            </w: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D84A75">
            <w:pPr>
              <w:autoSpaceDN w:val="0"/>
              <w:jc w:val="center"/>
              <w:rPr>
                <w:rFonts w:eastAsia="宋体"/>
                <w:sz w:val="20"/>
              </w:rPr>
            </w:pPr>
            <w:r>
              <w:rPr>
                <w:rFonts w:eastAsia="宋体" w:hint="eastAsia"/>
                <w:sz w:val="20"/>
              </w:rPr>
              <w:t>事业收入</w:t>
            </w: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D84A75">
            <w:pPr>
              <w:autoSpaceDN w:val="0"/>
              <w:jc w:val="center"/>
              <w:rPr>
                <w:rFonts w:eastAsia="宋体"/>
                <w:sz w:val="20"/>
              </w:rPr>
            </w:pPr>
            <w:r>
              <w:rPr>
                <w:rFonts w:eastAsia="宋体" w:hint="eastAsia"/>
                <w:sz w:val="20"/>
              </w:rPr>
              <w:t>事业单位</w:t>
            </w:r>
            <w:r>
              <w:rPr>
                <w:rFonts w:eastAsia="宋体" w:hint="eastAsia"/>
                <w:sz w:val="20"/>
              </w:rPr>
              <w:br/>
            </w:r>
            <w:r>
              <w:rPr>
                <w:rFonts w:eastAsia="宋体" w:hint="eastAsia"/>
                <w:sz w:val="20"/>
              </w:rPr>
              <w:t>经营收入</w:t>
            </w: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D84A75">
            <w:pPr>
              <w:autoSpaceDN w:val="0"/>
              <w:jc w:val="center"/>
              <w:rPr>
                <w:rFonts w:eastAsia="宋体"/>
                <w:sz w:val="20"/>
              </w:rPr>
            </w:pPr>
            <w:r>
              <w:rPr>
                <w:rFonts w:eastAsia="宋体" w:hint="eastAsia"/>
                <w:sz w:val="20"/>
              </w:rPr>
              <w:t>上级</w:t>
            </w:r>
            <w:r>
              <w:rPr>
                <w:rFonts w:eastAsia="宋体" w:hint="eastAsia"/>
                <w:sz w:val="20"/>
              </w:rPr>
              <w:br/>
            </w:r>
            <w:r>
              <w:rPr>
                <w:rFonts w:eastAsia="宋体" w:hint="eastAsia"/>
                <w:sz w:val="20"/>
              </w:rPr>
              <w:t>补助</w:t>
            </w:r>
            <w:r>
              <w:rPr>
                <w:rFonts w:eastAsia="宋体" w:hint="eastAsia"/>
                <w:sz w:val="20"/>
              </w:rPr>
              <w:br/>
            </w:r>
            <w:r>
              <w:rPr>
                <w:rFonts w:eastAsia="宋体" w:hint="eastAsia"/>
                <w:sz w:val="20"/>
              </w:rPr>
              <w:t>收入</w:t>
            </w:r>
          </w:p>
        </w:tc>
        <w:tc>
          <w:tcPr>
            <w:tcW w:w="44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D84A75">
            <w:pPr>
              <w:autoSpaceDN w:val="0"/>
              <w:jc w:val="center"/>
              <w:rPr>
                <w:rFonts w:eastAsia="宋体"/>
                <w:sz w:val="20"/>
              </w:rPr>
            </w:pPr>
            <w:r>
              <w:rPr>
                <w:rFonts w:eastAsia="宋体" w:hint="eastAsia"/>
                <w:sz w:val="20"/>
              </w:rPr>
              <w:t>附属单位</w:t>
            </w:r>
            <w:r>
              <w:rPr>
                <w:rFonts w:eastAsia="宋体" w:hint="eastAsia"/>
                <w:sz w:val="20"/>
              </w:rPr>
              <w:br/>
            </w:r>
            <w:r>
              <w:rPr>
                <w:rFonts w:eastAsia="宋体" w:hint="eastAsia"/>
                <w:sz w:val="20"/>
              </w:rPr>
              <w:t>上缴收入</w:t>
            </w:r>
          </w:p>
        </w:tc>
        <w:tc>
          <w:tcPr>
            <w:tcW w:w="38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D84A75">
            <w:pPr>
              <w:autoSpaceDN w:val="0"/>
              <w:jc w:val="center"/>
              <w:rPr>
                <w:rFonts w:eastAsia="宋体"/>
                <w:sz w:val="20"/>
              </w:rPr>
            </w:pPr>
            <w:r>
              <w:rPr>
                <w:rFonts w:eastAsia="宋体" w:hint="eastAsia"/>
                <w:sz w:val="20"/>
              </w:rPr>
              <w:t>其他</w:t>
            </w:r>
            <w:r>
              <w:rPr>
                <w:rFonts w:eastAsia="宋体" w:hint="eastAsia"/>
                <w:sz w:val="20"/>
              </w:rPr>
              <w:br/>
            </w:r>
            <w:r>
              <w:rPr>
                <w:rFonts w:eastAsia="宋体" w:hint="eastAsia"/>
                <w:sz w:val="20"/>
              </w:rPr>
              <w:t>收入</w:t>
            </w: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D84A75">
            <w:pPr>
              <w:widowControl/>
              <w:jc w:val="center"/>
              <w:textAlignment w:val="center"/>
              <w:rPr>
                <w:rFonts w:eastAsia="宋体"/>
                <w:sz w:val="20"/>
              </w:rPr>
            </w:pPr>
            <w:r>
              <w:rPr>
                <w:rFonts w:ascii="华文细黑" w:eastAsia="华文细黑" w:hAnsi="华文细黑" w:cs="华文细黑" w:hint="eastAsia"/>
                <w:color w:val="000000"/>
                <w:kern w:val="0"/>
                <w:sz w:val="16"/>
                <w:szCs w:val="16"/>
                <w:lang w:bidi="ar"/>
              </w:rPr>
              <w:t>小计</w:t>
            </w:r>
          </w:p>
        </w:tc>
        <w:tc>
          <w:tcPr>
            <w:tcW w:w="4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E6F56" w:rsidRDefault="00D84A75">
            <w:pPr>
              <w:autoSpaceDN w:val="0"/>
              <w:jc w:val="center"/>
              <w:rPr>
                <w:rFonts w:eastAsia="宋体"/>
                <w:sz w:val="20"/>
              </w:rPr>
            </w:pPr>
            <w:r>
              <w:rPr>
                <w:rFonts w:eastAsia="宋体" w:hint="eastAsia"/>
                <w:sz w:val="20"/>
              </w:rPr>
              <w:t>一般公共预算拨款结转</w:t>
            </w:r>
          </w:p>
        </w:tc>
        <w:tc>
          <w:tcPr>
            <w:tcW w:w="4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E6F56" w:rsidRDefault="00D84A75">
            <w:pPr>
              <w:autoSpaceDN w:val="0"/>
              <w:jc w:val="center"/>
              <w:rPr>
                <w:rFonts w:eastAsia="宋体"/>
                <w:sz w:val="20"/>
              </w:rPr>
            </w:pPr>
            <w:r>
              <w:rPr>
                <w:rFonts w:eastAsia="宋体" w:hint="eastAsia"/>
                <w:sz w:val="20"/>
              </w:rPr>
              <w:t>政府性基金预算拨款结转</w:t>
            </w:r>
          </w:p>
        </w:tc>
        <w:tc>
          <w:tcPr>
            <w:tcW w:w="416" w:type="dxa"/>
            <w:tcBorders>
              <w:top w:val="single" w:sz="4" w:space="0" w:color="000000"/>
              <w:left w:val="single" w:sz="4" w:space="0" w:color="000000"/>
              <w:bottom w:val="single" w:sz="4" w:space="0" w:color="000000"/>
              <w:right w:val="single" w:sz="4" w:space="0" w:color="auto"/>
            </w:tcBorders>
            <w:shd w:val="clear" w:color="auto" w:fill="FFFFFF"/>
            <w:vAlign w:val="center"/>
          </w:tcPr>
          <w:p w:rsidR="001E6F56" w:rsidRDefault="00D84A75">
            <w:pPr>
              <w:autoSpaceDN w:val="0"/>
              <w:jc w:val="center"/>
              <w:rPr>
                <w:rFonts w:eastAsia="宋体"/>
                <w:sz w:val="20"/>
              </w:rPr>
            </w:pPr>
            <w:r>
              <w:rPr>
                <w:rFonts w:eastAsia="宋体" w:hint="eastAsia"/>
                <w:sz w:val="20"/>
              </w:rPr>
              <w:t>国有资本经营预算拨款结转</w:t>
            </w:r>
          </w:p>
        </w:tc>
        <w:tc>
          <w:tcPr>
            <w:tcW w:w="416" w:type="dxa"/>
            <w:tcBorders>
              <w:top w:val="single" w:sz="4" w:space="0" w:color="000000"/>
              <w:left w:val="single" w:sz="4" w:space="0" w:color="000000"/>
              <w:bottom w:val="single" w:sz="4" w:space="0" w:color="000000"/>
              <w:right w:val="single" w:sz="4" w:space="0" w:color="auto"/>
            </w:tcBorders>
            <w:shd w:val="clear" w:color="auto" w:fill="FFFFFF"/>
            <w:vAlign w:val="center"/>
          </w:tcPr>
          <w:p w:rsidR="001E6F56" w:rsidRDefault="00D84A75">
            <w:pPr>
              <w:autoSpaceDN w:val="0"/>
              <w:jc w:val="center"/>
              <w:rPr>
                <w:rFonts w:eastAsia="宋体"/>
                <w:sz w:val="20"/>
              </w:rPr>
            </w:pPr>
            <w:r>
              <w:rPr>
                <w:rFonts w:eastAsia="宋体" w:hint="eastAsia"/>
                <w:sz w:val="20"/>
              </w:rPr>
              <w:t>财政专户管理资金结转结余</w:t>
            </w:r>
          </w:p>
        </w:tc>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6F56" w:rsidRDefault="00D84A75">
            <w:pPr>
              <w:autoSpaceDN w:val="0"/>
              <w:jc w:val="center"/>
              <w:rPr>
                <w:rFonts w:eastAsia="宋体"/>
                <w:sz w:val="20"/>
              </w:rPr>
            </w:pPr>
            <w:r>
              <w:rPr>
                <w:rFonts w:eastAsia="宋体" w:hint="eastAsia"/>
                <w:sz w:val="20"/>
              </w:rPr>
              <w:t>单位资金结转结余</w:t>
            </w:r>
          </w:p>
        </w:tc>
        <w:tc>
          <w:tcPr>
            <w:tcW w:w="428"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rPr>
                <w:rFonts w:eastAsia="宋体"/>
                <w:sz w:val="20"/>
              </w:rPr>
            </w:pPr>
            <w:r>
              <w:rPr>
                <w:rFonts w:eastAsia="宋体" w:hint="eastAsia"/>
                <w:sz w:val="20"/>
              </w:rPr>
              <w:t>用事业基</w:t>
            </w:r>
            <w:r>
              <w:rPr>
                <w:rFonts w:eastAsia="宋体" w:hint="eastAsia"/>
                <w:sz w:val="20"/>
              </w:rPr>
              <w:br/>
            </w:r>
            <w:r>
              <w:rPr>
                <w:rFonts w:eastAsia="宋体" w:hint="eastAsia"/>
                <w:sz w:val="20"/>
              </w:rPr>
              <w:t>金弥补收</w:t>
            </w:r>
            <w:r>
              <w:rPr>
                <w:rFonts w:eastAsia="宋体" w:hint="eastAsia"/>
                <w:sz w:val="20"/>
              </w:rPr>
              <w:br/>
            </w:r>
            <w:r>
              <w:rPr>
                <w:rFonts w:eastAsia="宋体" w:hint="eastAsia"/>
                <w:sz w:val="20"/>
              </w:rPr>
              <w:t>支差额</w:t>
            </w:r>
          </w:p>
        </w:tc>
      </w:tr>
      <w:tr w:rsidR="001E6F56">
        <w:trPr>
          <w:trHeight w:val="523"/>
          <w:jc w:val="center"/>
        </w:trPr>
        <w:tc>
          <w:tcPr>
            <w:tcW w:w="1428" w:type="dxa"/>
            <w:gridSpan w:val="2"/>
            <w:tcBorders>
              <w:left w:val="single" w:sz="4" w:space="0" w:color="000000"/>
              <w:right w:val="single" w:sz="4" w:space="0" w:color="000000"/>
            </w:tcBorders>
            <w:vAlign w:val="center"/>
          </w:tcPr>
          <w:p w:rsidR="001E6F56" w:rsidRDefault="00D84A75">
            <w:pPr>
              <w:widowControl/>
              <w:jc w:val="left"/>
              <w:rPr>
                <w:rFonts w:eastAsia="宋体"/>
                <w:color w:val="000000"/>
                <w:sz w:val="20"/>
              </w:rPr>
            </w:pPr>
            <w:r>
              <w:rPr>
                <w:rFonts w:eastAsia="宋体" w:hint="eastAsia"/>
                <w:color w:val="000000"/>
                <w:sz w:val="20"/>
              </w:rPr>
              <w:t>经济发展局</w:t>
            </w:r>
          </w:p>
        </w:tc>
        <w:tc>
          <w:tcPr>
            <w:tcW w:w="416" w:type="dxa"/>
            <w:tcBorders>
              <w:top w:val="single" w:sz="4" w:space="0" w:color="000000"/>
              <w:left w:val="single" w:sz="4" w:space="0" w:color="000000"/>
              <w:right w:val="single" w:sz="4" w:space="0" w:color="000000"/>
            </w:tcBorders>
            <w:vAlign w:val="center"/>
          </w:tcPr>
          <w:p w:rsidR="001E6F56" w:rsidRDefault="00D84A75">
            <w:pPr>
              <w:autoSpaceDN w:val="0"/>
              <w:jc w:val="center"/>
              <w:textAlignment w:val="center"/>
              <w:rPr>
                <w:rFonts w:eastAsia="宋体"/>
                <w:color w:val="000000"/>
                <w:sz w:val="20"/>
              </w:rPr>
            </w:pPr>
            <w:r>
              <w:rPr>
                <w:rFonts w:eastAsia="宋体" w:hint="eastAsia"/>
                <w:color w:val="000000"/>
                <w:kern w:val="0"/>
                <w:sz w:val="20"/>
              </w:rPr>
              <w:t>4444.79</w:t>
            </w:r>
          </w:p>
        </w:tc>
        <w:tc>
          <w:tcPr>
            <w:tcW w:w="416" w:type="dxa"/>
            <w:tcBorders>
              <w:top w:val="single" w:sz="4" w:space="0" w:color="000000"/>
              <w:left w:val="single" w:sz="4" w:space="0" w:color="000000"/>
              <w:right w:val="single" w:sz="4" w:space="0" w:color="000000"/>
            </w:tcBorders>
            <w:vAlign w:val="center"/>
          </w:tcPr>
          <w:p w:rsidR="001E6F56" w:rsidRDefault="00D84A75">
            <w:pPr>
              <w:autoSpaceDN w:val="0"/>
              <w:jc w:val="center"/>
              <w:textAlignment w:val="center"/>
              <w:rPr>
                <w:rFonts w:eastAsia="宋体"/>
                <w:color w:val="000000"/>
                <w:sz w:val="20"/>
              </w:rPr>
            </w:pPr>
            <w:r>
              <w:rPr>
                <w:rFonts w:eastAsia="宋体" w:hint="eastAsia"/>
                <w:color w:val="000000"/>
                <w:kern w:val="0"/>
                <w:sz w:val="20"/>
              </w:rPr>
              <w:t>4444.79</w:t>
            </w:r>
          </w:p>
        </w:tc>
        <w:tc>
          <w:tcPr>
            <w:tcW w:w="416" w:type="dxa"/>
            <w:tcBorders>
              <w:top w:val="single" w:sz="4" w:space="0" w:color="000000"/>
              <w:left w:val="single" w:sz="4" w:space="0" w:color="000000"/>
              <w:right w:val="single" w:sz="4" w:space="0" w:color="000000"/>
            </w:tcBorders>
            <w:vAlign w:val="center"/>
          </w:tcPr>
          <w:p w:rsidR="001E6F56" w:rsidRDefault="00D84A75">
            <w:pPr>
              <w:autoSpaceDN w:val="0"/>
              <w:jc w:val="center"/>
              <w:textAlignment w:val="center"/>
              <w:rPr>
                <w:rFonts w:eastAsia="宋体"/>
                <w:color w:val="000000"/>
                <w:sz w:val="20"/>
              </w:rPr>
            </w:pPr>
            <w:r>
              <w:rPr>
                <w:rFonts w:eastAsia="宋体" w:hint="eastAsia"/>
                <w:color w:val="000000"/>
                <w:kern w:val="0"/>
                <w:sz w:val="20"/>
              </w:rPr>
              <w:t>4444.79</w:t>
            </w:r>
          </w:p>
        </w:tc>
        <w:tc>
          <w:tcPr>
            <w:tcW w:w="416" w:type="dxa"/>
            <w:tcBorders>
              <w:top w:val="single" w:sz="4" w:space="0" w:color="000000"/>
              <w:left w:val="single" w:sz="4" w:space="0" w:color="000000"/>
              <w:right w:val="single" w:sz="4" w:space="0" w:color="000000"/>
            </w:tcBorders>
            <w:vAlign w:val="center"/>
          </w:tcPr>
          <w:p w:rsidR="001E6F56" w:rsidRDefault="001E6F56">
            <w:pPr>
              <w:shd w:val="solid" w:color="FFFFFF" w:fill="auto"/>
              <w:autoSpaceDN w:val="0"/>
              <w:jc w:val="center"/>
              <w:textAlignment w:val="center"/>
              <w:rPr>
                <w:rFonts w:eastAsia="宋体"/>
                <w:color w:val="000000"/>
                <w:sz w:val="20"/>
              </w:rPr>
            </w:pPr>
          </w:p>
        </w:tc>
        <w:tc>
          <w:tcPr>
            <w:tcW w:w="416" w:type="dxa"/>
            <w:tcBorders>
              <w:top w:val="single" w:sz="4" w:space="0" w:color="000000"/>
              <w:left w:val="single" w:sz="4" w:space="0" w:color="000000"/>
              <w:right w:val="single" w:sz="4" w:space="0" w:color="000000"/>
            </w:tcBorders>
            <w:vAlign w:val="center"/>
          </w:tcPr>
          <w:p w:rsidR="001E6F56" w:rsidRDefault="001E6F56">
            <w:pPr>
              <w:autoSpaceDN w:val="0"/>
              <w:jc w:val="center"/>
              <w:textAlignment w:val="center"/>
              <w:rPr>
                <w:rFonts w:eastAsia="宋体"/>
                <w:color w:val="000000"/>
                <w:sz w:val="20"/>
              </w:rPr>
            </w:pPr>
          </w:p>
        </w:tc>
        <w:tc>
          <w:tcPr>
            <w:tcW w:w="416" w:type="dxa"/>
            <w:tcBorders>
              <w:top w:val="single" w:sz="4" w:space="0" w:color="000000"/>
              <w:left w:val="single" w:sz="4" w:space="0" w:color="000000"/>
              <w:bottom w:val="single" w:sz="4" w:space="0" w:color="000000"/>
              <w:right w:val="single" w:sz="4" w:space="0" w:color="000000"/>
            </w:tcBorders>
          </w:tcPr>
          <w:p w:rsidR="001E6F56" w:rsidRDefault="001E6F56">
            <w:pPr>
              <w:autoSpaceDN w:val="0"/>
              <w:jc w:val="center"/>
              <w:textAlignment w:val="center"/>
              <w:rPr>
                <w:rFonts w:eastAsia="宋体"/>
                <w:color w:val="000000"/>
                <w:sz w:val="20"/>
              </w:rPr>
            </w:pPr>
          </w:p>
        </w:tc>
        <w:tc>
          <w:tcPr>
            <w:tcW w:w="416" w:type="dxa"/>
            <w:tcBorders>
              <w:top w:val="single" w:sz="4" w:space="0" w:color="000000"/>
              <w:left w:val="single" w:sz="4" w:space="0" w:color="000000"/>
              <w:right w:val="single" w:sz="4" w:space="0" w:color="000000"/>
            </w:tcBorders>
            <w:vAlign w:val="center"/>
          </w:tcPr>
          <w:p w:rsidR="001E6F56" w:rsidRDefault="001E6F56">
            <w:pPr>
              <w:autoSpaceDN w:val="0"/>
              <w:jc w:val="center"/>
              <w:textAlignment w:val="center"/>
              <w:rPr>
                <w:rFonts w:eastAsia="宋体"/>
                <w:color w:val="000000"/>
                <w:sz w:val="20"/>
              </w:rPr>
            </w:pPr>
          </w:p>
        </w:tc>
        <w:tc>
          <w:tcPr>
            <w:tcW w:w="416" w:type="dxa"/>
            <w:gridSpan w:val="2"/>
            <w:tcBorders>
              <w:top w:val="single" w:sz="4" w:space="0" w:color="000000"/>
              <w:left w:val="single" w:sz="4" w:space="0" w:color="000000"/>
              <w:right w:val="single" w:sz="4" w:space="0" w:color="000000"/>
            </w:tcBorders>
            <w:vAlign w:val="center"/>
          </w:tcPr>
          <w:p w:rsidR="001E6F56" w:rsidRDefault="001E6F56">
            <w:pPr>
              <w:autoSpaceDN w:val="0"/>
              <w:jc w:val="center"/>
              <w:textAlignment w:val="center"/>
              <w:rPr>
                <w:rFonts w:eastAsia="宋体"/>
                <w:color w:val="000000"/>
                <w:sz w:val="20"/>
              </w:rPr>
            </w:pPr>
          </w:p>
        </w:tc>
        <w:tc>
          <w:tcPr>
            <w:tcW w:w="416" w:type="dxa"/>
            <w:tcBorders>
              <w:top w:val="single" w:sz="4" w:space="0" w:color="000000"/>
              <w:left w:val="single" w:sz="4" w:space="0" w:color="000000"/>
              <w:right w:val="single" w:sz="4" w:space="0" w:color="000000"/>
            </w:tcBorders>
            <w:vAlign w:val="center"/>
          </w:tcPr>
          <w:p w:rsidR="001E6F56" w:rsidRDefault="001E6F56">
            <w:pPr>
              <w:autoSpaceDN w:val="0"/>
              <w:jc w:val="center"/>
              <w:textAlignment w:val="center"/>
              <w:rPr>
                <w:rFonts w:eastAsia="宋体"/>
                <w:color w:val="000000"/>
                <w:sz w:val="20"/>
              </w:rPr>
            </w:pPr>
          </w:p>
        </w:tc>
        <w:tc>
          <w:tcPr>
            <w:tcW w:w="447" w:type="dxa"/>
            <w:tcBorders>
              <w:top w:val="single" w:sz="4" w:space="0" w:color="000000"/>
              <w:left w:val="single" w:sz="4" w:space="0" w:color="000000"/>
              <w:right w:val="single" w:sz="4" w:space="0" w:color="000000"/>
            </w:tcBorders>
            <w:vAlign w:val="center"/>
          </w:tcPr>
          <w:p w:rsidR="001E6F56" w:rsidRDefault="001E6F56">
            <w:pPr>
              <w:autoSpaceDN w:val="0"/>
              <w:jc w:val="center"/>
              <w:textAlignment w:val="center"/>
              <w:rPr>
                <w:rFonts w:eastAsia="宋体"/>
                <w:color w:val="000000"/>
                <w:sz w:val="20"/>
              </w:rPr>
            </w:pPr>
          </w:p>
        </w:tc>
        <w:tc>
          <w:tcPr>
            <w:tcW w:w="385" w:type="dxa"/>
            <w:tcBorders>
              <w:top w:val="single" w:sz="4" w:space="0" w:color="000000"/>
              <w:left w:val="single" w:sz="4" w:space="0" w:color="000000"/>
              <w:right w:val="single" w:sz="4" w:space="0" w:color="000000"/>
            </w:tcBorders>
            <w:vAlign w:val="center"/>
          </w:tcPr>
          <w:p w:rsidR="001E6F56" w:rsidRDefault="001E6F56">
            <w:pPr>
              <w:autoSpaceDN w:val="0"/>
              <w:jc w:val="center"/>
              <w:textAlignment w:val="center"/>
              <w:rPr>
                <w:rFonts w:eastAsia="宋体"/>
                <w:color w:val="000000"/>
                <w:sz w:val="20"/>
              </w:rPr>
            </w:pPr>
          </w:p>
        </w:tc>
        <w:tc>
          <w:tcPr>
            <w:tcW w:w="416" w:type="dxa"/>
            <w:gridSpan w:val="2"/>
            <w:tcBorders>
              <w:top w:val="single" w:sz="4" w:space="0" w:color="000000"/>
              <w:left w:val="single" w:sz="4" w:space="0" w:color="000000"/>
              <w:right w:val="single" w:sz="4" w:space="0" w:color="000000"/>
            </w:tcBorders>
            <w:vAlign w:val="center"/>
          </w:tcPr>
          <w:p w:rsidR="001E6F56" w:rsidRDefault="001E6F56">
            <w:pPr>
              <w:autoSpaceDN w:val="0"/>
              <w:jc w:val="center"/>
              <w:textAlignment w:val="center"/>
              <w:rPr>
                <w:rFonts w:eastAsia="宋体"/>
                <w:color w:val="000000"/>
                <w:sz w:val="20"/>
              </w:rPr>
            </w:pPr>
          </w:p>
        </w:tc>
        <w:tc>
          <w:tcPr>
            <w:tcW w:w="416" w:type="dxa"/>
            <w:gridSpan w:val="2"/>
            <w:tcBorders>
              <w:top w:val="single" w:sz="4" w:space="0" w:color="000000"/>
              <w:left w:val="single" w:sz="4" w:space="0" w:color="000000"/>
              <w:right w:val="single" w:sz="4" w:space="0" w:color="000000"/>
            </w:tcBorders>
            <w:vAlign w:val="center"/>
          </w:tcPr>
          <w:p w:rsidR="001E6F56" w:rsidRDefault="001E6F56">
            <w:pPr>
              <w:autoSpaceDN w:val="0"/>
              <w:jc w:val="center"/>
              <w:textAlignment w:val="center"/>
              <w:rPr>
                <w:rFonts w:eastAsia="宋体"/>
                <w:color w:val="000000"/>
                <w:sz w:val="20"/>
              </w:rPr>
            </w:pPr>
          </w:p>
        </w:tc>
        <w:tc>
          <w:tcPr>
            <w:tcW w:w="416" w:type="dxa"/>
            <w:gridSpan w:val="2"/>
            <w:tcBorders>
              <w:top w:val="single" w:sz="4" w:space="0" w:color="000000"/>
              <w:left w:val="single" w:sz="4" w:space="0" w:color="000000"/>
              <w:right w:val="single" w:sz="4" w:space="0" w:color="000000"/>
            </w:tcBorders>
          </w:tcPr>
          <w:p w:rsidR="001E6F56" w:rsidRDefault="001E6F56">
            <w:pPr>
              <w:autoSpaceDN w:val="0"/>
              <w:jc w:val="center"/>
              <w:textAlignment w:val="center"/>
              <w:rPr>
                <w:rFonts w:eastAsia="宋体"/>
                <w:color w:val="000000"/>
                <w:sz w:val="20"/>
              </w:rPr>
            </w:pPr>
          </w:p>
        </w:tc>
        <w:tc>
          <w:tcPr>
            <w:tcW w:w="416" w:type="dxa"/>
            <w:tcBorders>
              <w:top w:val="single" w:sz="4" w:space="0" w:color="000000"/>
              <w:left w:val="single" w:sz="4" w:space="0" w:color="000000"/>
              <w:right w:val="single" w:sz="4" w:space="0" w:color="000000"/>
            </w:tcBorders>
            <w:vAlign w:val="center"/>
          </w:tcPr>
          <w:p w:rsidR="001E6F56" w:rsidRDefault="001E6F56">
            <w:pPr>
              <w:autoSpaceDN w:val="0"/>
              <w:jc w:val="center"/>
              <w:textAlignment w:val="center"/>
              <w:rPr>
                <w:rFonts w:eastAsia="宋体"/>
                <w:color w:val="000000"/>
                <w:sz w:val="20"/>
              </w:rPr>
            </w:pPr>
          </w:p>
        </w:tc>
        <w:tc>
          <w:tcPr>
            <w:tcW w:w="416" w:type="dxa"/>
            <w:tcBorders>
              <w:top w:val="single" w:sz="4" w:space="0" w:color="000000"/>
              <w:left w:val="single" w:sz="4" w:space="0" w:color="000000"/>
              <w:right w:val="single" w:sz="4" w:space="0" w:color="000000"/>
            </w:tcBorders>
            <w:vAlign w:val="center"/>
          </w:tcPr>
          <w:p w:rsidR="001E6F56" w:rsidRDefault="001E6F56">
            <w:pPr>
              <w:autoSpaceDN w:val="0"/>
              <w:jc w:val="center"/>
              <w:textAlignment w:val="center"/>
              <w:rPr>
                <w:rFonts w:eastAsia="宋体"/>
                <w:color w:val="000000"/>
                <w:sz w:val="20"/>
              </w:rPr>
            </w:pPr>
          </w:p>
        </w:tc>
        <w:tc>
          <w:tcPr>
            <w:tcW w:w="416" w:type="dxa"/>
            <w:tcBorders>
              <w:top w:val="single" w:sz="4" w:space="0" w:color="000000"/>
              <w:left w:val="single" w:sz="4" w:space="0" w:color="000000"/>
              <w:right w:val="single" w:sz="4" w:space="0" w:color="000000"/>
            </w:tcBorders>
            <w:vAlign w:val="center"/>
          </w:tcPr>
          <w:p w:rsidR="001E6F56" w:rsidRDefault="001E6F56">
            <w:pPr>
              <w:autoSpaceDN w:val="0"/>
              <w:jc w:val="center"/>
              <w:textAlignment w:val="center"/>
              <w:rPr>
                <w:rFonts w:eastAsia="宋体"/>
                <w:color w:val="000000"/>
                <w:sz w:val="20"/>
              </w:rPr>
            </w:pPr>
          </w:p>
        </w:tc>
        <w:tc>
          <w:tcPr>
            <w:tcW w:w="428" w:type="dxa"/>
            <w:tcBorders>
              <w:top w:val="single" w:sz="4" w:space="0" w:color="000000"/>
              <w:left w:val="single" w:sz="4" w:space="0" w:color="000000"/>
              <w:right w:val="single" w:sz="4" w:space="0" w:color="000000"/>
            </w:tcBorders>
            <w:vAlign w:val="center"/>
          </w:tcPr>
          <w:p w:rsidR="001E6F56" w:rsidRDefault="001E6F56">
            <w:pPr>
              <w:autoSpaceDN w:val="0"/>
              <w:jc w:val="center"/>
              <w:textAlignment w:val="center"/>
              <w:rPr>
                <w:rFonts w:eastAsia="宋体"/>
                <w:color w:val="000000"/>
                <w:sz w:val="20"/>
              </w:rPr>
            </w:pPr>
          </w:p>
        </w:tc>
      </w:tr>
      <w:tr w:rsidR="001E6F56">
        <w:trPr>
          <w:trHeight w:val="481"/>
          <w:jc w:val="center"/>
        </w:trPr>
        <w:tc>
          <w:tcPr>
            <w:tcW w:w="1428" w:type="dxa"/>
            <w:gridSpan w:val="2"/>
            <w:tcBorders>
              <w:top w:val="single" w:sz="4" w:space="0" w:color="000000"/>
              <w:left w:val="single" w:sz="4" w:space="0" w:color="000000"/>
              <w:bottom w:val="single" w:sz="4" w:space="0" w:color="000000"/>
            </w:tcBorders>
            <w:shd w:val="solid" w:color="FFFFFF" w:fill="auto"/>
            <w:vAlign w:val="center"/>
          </w:tcPr>
          <w:p w:rsidR="001E6F56" w:rsidRDefault="001E6F56">
            <w:pPr>
              <w:widowControl/>
              <w:jc w:val="left"/>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bottom w:val="single" w:sz="4" w:space="0" w:color="000000"/>
              <w:right w:val="single" w:sz="4" w:space="0" w:color="000000"/>
            </w:tcBorders>
            <w:shd w:val="solid" w:color="FFFFFF" w:fill="auto"/>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4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38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r>
      <w:tr w:rsidR="001E6F56">
        <w:trPr>
          <w:trHeight w:val="456"/>
          <w:jc w:val="center"/>
        </w:trPr>
        <w:tc>
          <w:tcPr>
            <w:tcW w:w="1428" w:type="dxa"/>
            <w:gridSpan w:val="2"/>
            <w:tcBorders>
              <w:top w:val="single" w:sz="4" w:space="0" w:color="000000"/>
              <w:left w:val="single" w:sz="4" w:space="0" w:color="000000"/>
              <w:bottom w:val="single" w:sz="4" w:space="0" w:color="000000"/>
            </w:tcBorders>
            <w:shd w:val="solid" w:color="FFFFFF" w:fill="auto"/>
            <w:vAlign w:val="center"/>
          </w:tcPr>
          <w:p w:rsidR="001E6F56" w:rsidRDefault="001E6F56">
            <w:pPr>
              <w:widowControl/>
              <w:jc w:val="left"/>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bottom w:val="single" w:sz="4" w:space="0" w:color="000000"/>
              <w:right w:val="single" w:sz="4" w:space="0" w:color="000000"/>
            </w:tcBorders>
            <w:shd w:val="solid" w:color="FFFFFF" w:fill="auto"/>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4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38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r>
      <w:tr w:rsidR="001E6F56">
        <w:trPr>
          <w:trHeight w:val="480"/>
          <w:jc w:val="center"/>
        </w:trPr>
        <w:tc>
          <w:tcPr>
            <w:tcW w:w="1428" w:type="dxa"/>
            <w:gridSpan w:val="2"/>
            <w:tcBorders>
              <w:top w:val="single" w:sz="4" w:space="0" w:color="000000"/>
              <w:left w:val="single" w:sz="4" w:space="0" w:color="000000"/>
              <w:bottom w:val="single" w:sz="4" w:space="0" w:color="000000"/>
            </w:tcBorders>
            <w:shd w:val="solid" w:color="FFFFFF" w:fill="auto"/>
            <w:vAlign w:val="center"/>
          </w:tcPr>
          <w:p w:rsidR="001E6F56" w:rsidRDefault="001E6F56">
            <w:pPr>
              <w:widowControl/>
              <w:jc w:val="left"/>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bottom w:val="single" w:sz="4" w:space="0" w:color="000000"/>
              <w:right w:val="single" w:sz="4" w:space="0" w:color="000000"/>
            </w:tcBorders>
            <w:shd w:val="solid" w:color="FFFFFF" w:fill="auto"/>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4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38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r>
      <w:tr w:rsidR="001E6F56">
        <w:trPr>
          <w:trHeight w:val="471"/>
          <w:jc w:val="center"/>
        </w:trPr>
        <w:tc>
          <w:tcPr>
            <w:tcW w:w="1428" w:type="dxa"/>
            <w:gridSpan w:val="2"/>
            <w:tcBorders>
              <w:top w:val="single" w:sz="4" w:space="0" w:color="000000"/>
              <w:left w:val="single" w:sz="4" w:space="0" w:color="000000"/>
              <w:bottom w:val="single" w:sz="4" w:space="0" w:color="000000"/>
            </w:tcBorders>
            <w:shd w:val="solid" w:color="FFFFFF" w:fill="auto"/>
            <w:vAlign w:val="center"/>
          </w:tcPr>
          <w:p w:rsidR="001E6F56" w:rsidRDefault="001E6F56">
            <w:pPr>
              <w:widowControl/>
              <w:jc w:val="left"/>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bottom w:val="single" w:sz="4" w:space="0" w:color="000000"/>
              <w:right w:val="single" w:sz="4" w:space="0" w:color="000000"/>
            </w:tcBorders>
            <w:shd w:val="solid" w:color="FFFFFF" w:fill="auto"/>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4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38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r>
      <w:tr w:rsidR="001E6F56">
        <w:trPr>
          <w:trHeight w:val="461"/>
          <w:jc w:val="center"/>
        </w:trPr>
        <w:tc>
          <w:tcPr>
            <w:tcW w:w="1428" w:type="dxa"/>
            <w:gridSpan w:val="2"/>
            <w:tcBorders>
              <w:top w:val="single" w:sz="4" w:space="0" w:color="000000"/>
              <w:left w:val="single" w:sz="4" w:space="0" w:color="000000"/>
              <w:bottom w:val="single" w:sz="4" w:space="0" w:color="000000"/>
            </w:tcBorders>
            <w:shd w:val="solid" w:color="FFFFFF" w:fill="auto"/>
            <w:vAlign w:val="center"/>
          </w:tcPr>
          <w:p w:rsidR="001E6F56" w:rsidRDefault="001E6F56">
            <w:pPr>
              <w:widowControl/>
              <w:jc w:val="left"/>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bottom w:val="single" w:sz="4" w:space="0" w:color="000000"/>
              <w:right w:val="single" w:sz="4" w:space="0" w:color="000000"/>
            </w:tcBorders>
            <w:shd w:val="solid" w:color="FFFFFF" w:fill="auto"/>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4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38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r>
      <w:tr w:rsidR="001E6F56">
        <w:trPr>
          <w:trHeight w:val="485"/>
          <w:jc w:val="center"/>
        </w:trPr>
        <w:tc>
          <w:tcPr>
            <w:tcW w:w="1428" w:type="dxa"/>
            <w:gridSpan w:val="2"/>
            <w:tcBorders>
              <w:top w:val="single" w:sz="4" w:space="0" w:color="000000"/>
              <w:left w:val="single" w:sz="4" w:space="0" w:color="000000"/>
              <w:bottom w:val="single" w:sz="4" w:space="0" w:color="000000"/>
            </w:tcBorders>
            <w:shd w:val="solid" w:color="FFFFFF" w:fill="auto"/>
            <w:vAlign w:val="center"/>
          </w:tcPr>
          <w:p w:rsidR="001E6F56" w:rsidRDefault="001E6F56">
            <w:pPr>
              <w:widowControl/>
              <w:jc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bottom w:val="single" w:sz="4" w:space="0" w:color="000000"/>
              <w:right w:val="single" w:sz="4" w:space="0" w:color="000000"/>
            </w:tcBorders>
            <w:shd w:val="solid" w:color="FFFFFF" w:fill="auto"/>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4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38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c>
          <w:tcPr>
            <w:tcW w:w="4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rFonts w:eastAsia="宋体"/>
                <w:color w:val="000000"/>
                <w:sz w:val="20"/>
                <w:shd w:val="clear" w:color="auto" w:fill="FFFFFF"/>
              </w:rPr>
            </w:pPr>
          </w:p>
        </w:tc>
      </w:tr>
      <w:tr w:rsidR="001E6F56">
        <w:trPr>
          <w:trHeight w:val="460"/>
          <w:jc w:val="center"/>
        </w:trPr>
        <w:tc>
          <w:tcPr>
            <w:tcW w:w="1428" w:type="dxa"/>
            <w:gridSpan w:val="2"/>
            <w:tcBorders>
              <w:top w:val="single" w:sz="4" w:space="0" w:color="000000"/>
              <w:left w:val="single" w:sz="4" w:space="0" w:color="000000"/>
              <w:bottom w:val="single" w:sz="4" w:space="0" w:color="000000"/>
            </w:tcBorders>
            <w:shd w:val="solid" w:color="FFFFFF" w:fill="auto"/>
            <w:vAlign w:val="center"/>
          </w:tcPr>
          <w:p w:rsidR="001E6F56" w:rsidRDefault="001E6F56">
            <w:pPr>
              <w:shd w:val="solid" w:color="FFFFFF" w:fill="auto"/>
              <w:autoSpaceDN w:val="0"/>
              <w:jc w:val="left"/>
              <w:textAlignment w:val="center"/>
              <w:rPr>
                <w:rFonts w:eastAsia="华文细黑"/>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416" w:type="dxa"/>
            <w:tcBorders>
              <w:top w:val="single" w:sz="4" w:space="0" w:color="000000"/>
              <w:left w:val="single" w:sz="4" w:space="0" w:color="000000"/>
              <w:bottom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416" w:type="dxa"/>
            <w:tcBorders>
              <w:top w:val="single" w:sz="4" w:space="0" w:color="000000"/>
              <w:bottom w:val="single" w:sz="4" w:space="0" w:color="000000"/>
              <w:right w:val="single" w:sz="4" w:space="0" w:color="000000"/>
            </w:tcBorders>
            <w:shd w:val="solid" w:color="FFFFFF" w:fill="auto"/>
          </w:tcPr>
          <w:p w:rsidR="001E6F56" w:rsidRDefault="001E6F56">
            <w:pPr>
              <w:shd w:val="solid" w:color="FFFFFF" w:fill="auto"/>
              <w:autoSpaceDN w:val="0"/>
              <w:jc w:val="right"/>
              <w:textAlignment w:val="center"/>
              <w:rPr>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44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38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tcPr>
          <w:p w:rsidR="001E6F56" w:rsidRDefault="001E6F56">
            <w:pPr>
              <w:shd w:val="solid" w:color="FFFFFF" w:fill="auto"/>
              <w:autoSpaceDN w:val="0"/>
              <w:jc w:val="right"/>
              <w:textAlignment w:val="center"/>
              <w:rPr>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4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r>
      <w:tr w:rsidR="001E6F56">
        <w:trPr>
          <w:trHeight w:val="438"/>
          <w:jc w:val="center"/>
        </w:trPr>
        <w:tc>
          <w:tcPr>
            <w:tcW w:w="1428" w:type="dxa"/>
            <w:gridSpan w:val="2"/>
            <w:tcBorders>
              <w:top w:val="single" w:sz="4" w:space="0" w:color="000000"/>
              <w:left w:val="single" w:sz="4" w:space="0" w:color="000000"/>
              <w:bottom w:val="single" w:sz="4" w:space="0" w:color="000000"/>
            </w:tcBorders>
            <w:shd w:val="solid" w:color="FFFFFF" w:fill="auto"/>
            <w:vAlign w:val="center"/>
          </w:tcPr>
          <w:p w:rsidR="001E6F56" w:rsidRDefault="00D84A75">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D84A75">
            <w:pPr>
              <w:shd w:val="solid" w:color="FFFFFF" w:fill="auto"/>
              <w:autoSpaceDN w:val="0"/>
              <w:jc w:val="right"/>
              <w:textAlignment w:val="center"/>
              <w:rPr>
                <w:color w:val="000000"/>
                <w:sz w:val="20"/>
                <w:shd w:val="clear" w:color="auto" w:fill="FFFFFF"/>
              </w:rPr>
            </w:pPr>
            <w:r>
              <w:rPr>
                <w:rFonts w:eastAsia="宋体" w:hint="eastAsia"/>
                <w:color w:val="000000"/>
                <w:kern w:val="0"/>
                <w:sz w:val="20"/>
              </w:rPr>
              <w:t>4444.79</w:t>
            </w: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D84A75">
            <w:pPr>
              <w:shd w:val="solid" w:color="FFFFFF" w:fill="auto"/>
              <w:autoSpaceDN w:val="0"/>
              <w:jc w:val="right"/>
              <w:textAlignment w:val="center"/>
              <w:rPr>
                <w:color w:val="000000"/>
                <w:sz w:val="20"/>
                <w:shd w:val="clear" w:color="auto" w:fill="FFFFFF"/>
              </w:rPr>
            </w:pPr>
            <w:r>
              <w:rPr>
                <w:rFonts w:eastAsia="宋体" w:hint="eastAsia"/>
                <w:color w:val="000000"/>
                <w:kern w:val="0"/>
                <w:sz w:val="20"/>
              </w:rPr>
              <w:t>4444.79</w:t>
            </w: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D84A75">
            <w:pPr>
              <w:shd w:val="solid" w:color="FFFFFF" w:fill="auto"/>
              <w:autoSpaceDN w:val="0"/>
              <w:jc w:val="right"/>
              <w:textAlignment w:val="center"/>
              <w:rPr>
                <w:color w:val="000000"/>
                <w:sz w:val="20"/>
                <w:shd w:val="clear" w:color="auto" w:fill="FFFFFF"/>
              </w:rPr>
            </w:pPr>
            <w:r>
              <w:rPr>
                <w:rFonts w:eastAsia="宋体" w:hint="eastAsia"/>
                <w:color w:val="000000"/>
                <w:kern w:val="0"/>
                <w:sz w:val="20"/>
              </w:rPr>
              <w:t>4444.79</w:t>
            </w:r>
          </w:p>
        </w:tc>
        <w:tc>
          <w:tcPr>
            <w:tcW w:w="416" w:type="dxa"/>
            <w:tcBorders>
              <w:top w:val="single" w:sz="4" w:space="0" w:color="000000"/>
              <w:left w:val="single" w:sz="4" w:space="0" w:color="000000"/>
              <w:bottom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416" w:type="dxa"/>
            <w:tcBorders>
              <w:top w:val="single" w:sz="4" w:space="0" w:color="000000"/>
              <w:bottom w:val="single" w:sz="4" w:space="0" w:color="000000"/>
              <w:right w:val="single" w:sz="4" w:space="0" w:color="000000"/>
            </w:tcBorders>
            <w:shd w:val="solid" w:color="FFFFFF" w:fill="auto"/>
          </w:tcPr>
          <w:p w:rsidR="001E6F56" w:rsidRDefault="001E6F56">
            <w:pPr>
              <w:shd w:val="solid" w:color="FFFFFF" w:fill="auto"/>
              <w:autoSpaceDN w:val="0"/>
              <w:jc w:val="right"/>
              <w:textAlignment w:val="center"/>
              <w:rPr>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44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38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416" w:type="dxa"/>
            <w:gridSpan w:val="2"/>
            <w:tcBorders>
              <w:top w:val="single" w:sz="4" w:space="0" w:color="000000"/>
              <w:left w:val="single" w:sz="4" w:space="0" w:color="000000"/>
              <w:bottom w:val="single" w:sz="4" w:space="0" w:color="000000"/>
              <w:right w:val="single" w:sz="4" w:space="0" w:color="000000"/>
            </w:tcBorders>
            <w:shd w:val="solid" w:color="FFFFFF" w:fill="auto"/>
          </w:tcPr>
          <w:p w:rsidR="001E6F56" w:rsidRDefault="001E6F56">
            <w:pPr>
              <w:shd w:val="solid" w:color="FFFFFF" w:fill="auto"/>
              <w:autoSpaceDN w:val="0"/>
              <w:jc w:val="right"/>
              <w:textAlignment w:val="center"/>
              <w:rPr>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41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c>
          <w:tcPr>
            <w:tcW w:w="428"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1E6F56" w:rsidRDefault="001E6F56">
            <w:pPr>
              <w:shd w:val="solid" w:color="FFFFFF" w:fill="auto"/>
              <w:autoSpaceDN w:val="0"/>
              <w:jc w:val="right"/>
              <w:textAlignment w:val="center"/>
              <w:rPr>
                <w:color w:val="000000"/>
                <w:sz w:val="20"/>
                <w:shd w:val="clear" w:color="auto" w:fill="FFFFFF"/>
              </w:rPr>
            </w:pPr>
          </w:p>
        </w:tc>
      </w:tr>
    </w:tbl>
    <w:p w:rsidR="001E6F56" w:rsidRDefault="001E6F56"/>
    <w:p w:rsidR="001E6F56" w:rsidRDefault="001E6F56">
      <w:pPr>
        <w:ind w:firstLineChars="200" w:firstLine="640"/>
      </w:pPr>
    </w:p>
    <w:p w:rsidR="001E6F56" w:rsidRDefault="00D84A75">
      <w:pPr>
        <w:ind w:firstLineChars="200" w:firstLine="640"/>
        <w:rPr>
          <w:rFonts w:eastAsia="楷体"/>
        </w:rPr>
      </w:pPr>
      <w:r>
        <w:rPr>
          <w:rFonts w:eastAsia="楷体" w:hAnsi="楷体"/>
        </w:rPr>
        <w:br w:type="page"/>
      </w:r>
    </w:p>
    <w:tbl>
      <w:tblPr>
        <w:tblW w:w="0" w:type="auto"/>
        <w:jc w:val="center"/>
        <w:tblLayout w:type="fixed"/>
        <w:tblLook w:val="04A0" w:firstRow="1" w:lastRow="0" w:firstColumn="1" w:lastColumn="0" w:noHBand="0" w:noVBand="1"/>
      </w:tblPr>
      <w:tblGrid>
        <w:gridCol w:w="10405"/>
      </w:tblGrid>
      <w:tr w:rsidR="001E6F56">
        <w:trPr>
          <w:trHeight w:val="615"/>
          <w:jc w:val="center"/>
        </w:trPr>
        <w:tc>
          <w:tcPr>
            <w:tcW w:w="10405" w:type="dxa"/>
            <w:tcBorders>
              <w:top w:val="nil"/>
              <w:left w:val="nil"/>
              <w:bottom w:val="nil"/>
              <w:right w:val="nil"/>
            </w:tcBorders>
            <w:vAlign w:val="bottom"/>
          </w:tcPr>
          <w:p w:rsidR="001E6F56" w:rsidRDefault="00D84A75">
            <w:pPr>
              <w:widowControl/>
              <w:jc w:val="center"/>
              <w:rPr>
                <w:rFonts w:eastAsia="方正小标宋简体"/>
                <w:kern w:val="0"/>
                <w:sz w:val="44"/>
                <w:szCs w:val="44"/>
              </w:rPr>
            </w:pPr>
            <w:r>
              <w:rPr>
                <w:rFonts w:eastAsia="方正小标宋简体"/>
                <w:kern w:val="0"/>
                <w:sz w:val="44"/>
                <w:szCs w:val="44"/>
              </w:rPr>
              <w:lastRenderedPageBreak/>
              <w:t>支出</w:t>
            </w:r>
            <w:r>
              <w:rPr>
                <w:rFonts w:eastAsia="方正小标宋简体" w:hint="eastAsia"/>
                <w:kern w:val="0"/>
                <w:sz w:val="44"/>
                <w:szCs w:val="44"/>
              </w:rPr>
              <w:t>总</w:t>
            </w:r>
            <w:r>
              <w:rPr>
                <w:rFonts w:eastAsia="方正小标宋简体"/>
                <w:kern w:val="0"/>
                <w:sz w:val="44"/>
                <w:szCs w:val="44"/>
              </w:rPr>
              <w:t>表</w:t>
            </w:r>
          </w:p>
          <w:tbl>
            <w:tblPr>
              <w:tblW w:w="0" w:type="auto"/>
              <w:tblInd w:w="445" w:type="dxa"/>
              <w:tblLayout w:type="fixed"/>
              <w:tblCellMar>
                <w:top w:w="15" w:type="dxa"/>
                <w:left w:w="15" w:type="dxa"/>
                <w:bottom w:w="15" w:type="dxa"/>
                <w:right w:w="15" w:type="dxa"/>
              </w:tblCellMar>
              <w:tblLook w:val="04A0" w:firstRow="1" w:lastRow="0" w:firstColumn="1" w:lastColumn="0" w:noHBand="0" w:noVBand="1"/>
            </w:tblPr>
            <w:tblGrid>
              <w:gridCol w:w="2150"/>
              <w:gridCol w:w="1267"/>
              <w:gridCol w:w="1306"/>
              <w:gridCol w:w="1090"/>
              <w:gridCol w:w="1297"/>
              <w:gridCol w:w="1267"/>
              <w:gridCol w:w="30"/>
              <w:gridCol w:w="1297"/>
              <w:gridCol w:w="139"/>
            </w:tblGrid>
            <w:tr w:rsidR="001E6F56">
              <w:trPr>
                <w:gridAfter w:val="1"/>
                <w:wAfter w:w="139" w:type="dxa"/>
                <w:trHeight w:val="390"/>
              </w:trPr>
              <w:tc>
                <w:tcPr>
                  <w:tcW w:w="5813" w:type="dxa"/>
                  <w:gridSpan w:val="4"/>
                  <w:tcBorders>
                    <w:bottom w:val="single" w:sz="4" w:space="0" w:color="000000"/>
                  </w:tcBorders>
                  <w:vAlign w:val="center"/>
                </w:tcPr>
                <w:p w:rsidR="001E6F56" w:rsidRDefault="001E6F56">
                  <w:pPr>
                    <w:widowControl/>
                    <w:jc w:val="left"/>
                    <w:rPr>
                      <w:rFonts w:eastAsia="华文细黑"/>
                      <w:color w:val="000000"/>
                      <w:kern w:val="0"/>
                      <w:sz w:val="20"/>
                    </w:rPr>
                  </w:pPr>
                </w:p>
              </w:tc>
              <w:tc>
                <w:tcPr>
                  <w:tcW w:w="1297" w:type="dxa"/>
                  <w:tcBorders>
                    <w:bottom w:val="single" w:sz="4" w:space="0" w:color="000000"/>
                  </w:tcBorders>
                  <w:vAlign w:val="center"/>
                </w:tcPr>
                <w:p w:rsidR="001E6F56" w:rsidRDefault="001E6F56">
                  <w:pPr>
                    <w:widowControl/>
                    <w:jc w:val="right"/>
                    <w:rPr>
                      <w:rFonts w:eastAsia="华文细黑"/>
                      <w:color w:val="000000"/>
                      <w:kern w:val="0"/>
                      <w:sz w:val="20"/>
                    </w:rPr>
                  </w:pPr>
                </w:p>
              </w:tc>
              <w:tc>
                <w:tcPr>
                  <w:tcW w:w="1297" w:type="dxa"/>
                  <w:gridSpan w:val="2"/>
                  <w:tcBorders>
                    <w:bottom w:val="single" w:sz="4" w:space="0" w:color="000000"/>
                  </w:tcBorders>
                  <w:vAlign w:val="center"/>
                </w:tcPr>
                <w:p w:rsidR="001E6F56" w:rsidRDefault="001E6F56">
                  <w:pPr>
                    <w:widowControl/>
                    <w:jc w:val="right"/>
                    <w:rPr>
                      <w:rFonts w:eastAsia="华文细黑"/>
                      <w:color w:val="000000"/>
                      <w:kern w:val="0"/>
                      <w:sz w:val="20"/>
                    </w:rPr>
                  </w:pPr>
                </w:p>
              </w:tc>
              <w:tc>
                <w:tcPr>
                  <w:tcW w:w="1297" w:type="dxa"/>
                  <w:tcBorders>
                    <w:bottom w:val="single" w:sz="4" w:space="0" w:color="000000"/>
                  </w:tcBorders>
                  <w:vAlign w:val="center"/>
                </w:tcPr>
                <w:p w:rsidR="001E6F56" w:rsidRDefault="00D84A75">
                  <w:pPr>
                    <w:widowControl/>
                    <w:jc w:val="right"/>
                    <w:rPr>
                      <w:rFonts w:eastAsia="华文细黑"/>
                      <w:color w:val="000000"/>
                      <w:kern w:val="0"/>
                      <w:sz w:val="20"/>
                    </w:rPr>
                  </w:pPr>
                  <w:r>
                    <w:rPr>
                      <w:rFonts w:eastAsia="华文细黑"/>
                      <w:color w:val="000000"/>
                      <w:kern w:val="0"/>
                      <w:sz w:val="20"/>
                    </w:rPr>
                    <w:t>单位：万元</w:t>
                  </w:r>
                </w:p>
              </w:tc>
            </w:tr>
            <w:tr w:rsidR="001E6F56">
              <w:trPr>
                <w:trHeight w:val="1420"/>
              </w:trPr>
              <w:tc>
                <w:tcPr>
                  <w:tcW w:w="2150" w:type="dxa"/>
                  <w:tcBorders>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宋体"/>
                      <w:color w:val="000000"/>
                      <w:sz w:val="20"/>
                    </w:rPr>
                  </w:pPr>
                  <w:r>
                    <w:rPr>
                      <w:rFonts w:eastAsia="宋体"/>
                      <w:color w:val="000000"/>
                      <w:sz w:val="20"/>
                    </w:rPr>
                    <w:t>功能分类</w:t>
                  </w:r>
                </w:p>
                <w:p w:rsidR="001E6F56" w:rsidRDefault="00D84A75">
                  <w:pPr>
                    <w:widowControl/>
                    <w:jc w:val="center"/>
                    <w:rPr>
                      <w:rFonts w:eastAsia="华文细黑"/>
                      <w:color w:val="000000"/>
                      <w:kern w:val="0"/>
                      <w:sz w:val="20"/>
                    </w:rPr>
                  </w:pPr>
                  <w:r>
                    <w:rPr>
                      <w:rFonts w:eastAsia="宋体"/>
                      <w:color w:val="000000"/>
                      <w:sz w:val="20"/>
                    </w:rPr>
                    <w:t>科目名称</w:t>
                  </w:r>
                </w:p>
              </w:tc>
              <w:tc>
                <w:tcPr>
                  <w:tcW w:w="1267" w:type="dxa"/>
                  <w:tcBorders>
                    <w:left w:val="single" w:sz="4" w:space="0" w:color="000000"/>
                    <w:bottom w:val="single" w:sz="4" w:space="0" w:color="000000"/>
                    <w:right w:val="single" w:sz="4" w:space="0" w:color="000000"/>
                  </w:tcBorders>
                  <w:vAlign w:val="center"/>
                </w:tcPr>
                <w:p w:rsidR="001E6F56" w:rsidRDefault="00D84A75">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sz="4" w:space="0" w:color="000000"/>
                    <w:left w:val="single" w:sz="4" w:space="0" w:color="000000"/>
                    <w:bottom w:val="single" w:sz="4" w:space="0" w:color="000000"/>
                    <w:right w:val="single" w:sz="4" w:space="0" w:color="000000"/>
                  </w:tcBorders>
                  <w:vAlign w:val="center"/>
                </w:tcPr>
                <w:p w:rsidR="001E6F56" w:rsidRDefault="001E6F56">
                  <w:pPr>
                    <w:widowControl/>
                    <w:jc w:val="center"/>
                    <w:rPr>
                      <w:rFonts w:eastAsia="华文细黑"/>
                      <w:color w:val="000000"/>
                      <w:kern w:val="0"/>
                      <w:sz w:val="20"/>
                    </w:rPr>
                  </w:pPr>
                </w:p>
                <w:p w:rsidR="001E6F56" w:rsidRDefault="00D84A75">
                  <w:pPr>
                    <w:widowControl/>
                    <w:jc w:val="center"/>
                    <w:rPr>
                      <w:rFonts w:eastAsia="华文细黑"/>
                      <w:color w:val="000000"/>
                      <w:kern w:val="0"/>
                      <w:sz w:val="20"/>
                    </w:rPr>
                  </w:pPr>
                  <w:r>
                    <w:rPr>
                      <w:rFonts w:eastAsia="华文细黑"/>
                      <w:color w:val="000000"/>
                      <w:kern w:val="0"/>
                      <w:sz w:val="20"/>
                    </w:rPr>
                    <w:t>基本</w:t>
                  </w:r>
                </w:p>
                <w:p w:rsidR="001E6F56" w:rsidRDefault="00D84A75">
                  <w:pPr>
                    <w:widowControl/>
                    <w:jc w:val="center"/>
                    <w:rPr>
                      <w:rFonts w:eastAsia="华文细黑"/>
                      <w:color w:val="000000"/>
                      <w:kern w:val="0"/>
                      <w:sz w:val="20"/>
                    </w:rPr>
                  </w:pPr>
                  <w:r>
                    <w:rPr>
                      <w:rFonts w:eastAsia="华文细黑"/>
                      <w:color w:val="000000"/>
                      <w:kern w:val="0"/>
                      <w:sz w:val="20"/>
                    </w:rPr>
                    <w:t>支出</w:t>
                  </w:r>
                </w:p>
                <w:p w:rsidR="001E6F56" w:rsidRDefault="001E6F56">
                  <w:pPr>
                    <w:widowControl/>
                    <w:jc w:val="center"/>
                    <w:rPr>
                      <w:rFonts w:eastAsia="华文细黑"/>
                      <w:color w:val="000000"/>
                      <w:kern w:val="0"/>
                      <w:sz w:val="20"/>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1E6F56" w:rsidRDefault="00D84A75">
                  <w:pPr>
                    <w:widowControl/>
                    <w:jc w:val="center"/>
                    <w:rPr>
                      <w:rFonts w:eastAsia="华文细黑"/>
                      <w:color w:val="000000"/>
                      <w:kern w:val="0"/>
                      <w:sz w:val="20"/>
                    </w:rPr>
                  </w:pPr>
                  <w:r>
                    <w:rPr>
                      <w:rFonts w:eastAsia="华文细黑"/>
                      <w:color w:val="000000"/>
                      <w:kern w:val="0"/>
                      <w:sz w:val="20"/>
                    </w:rPr>
                    <w:t>项目</w:t>
                  </w:r>
                  <w:r>
                    <w:rPr>
                      <w:rFonts w:eastAsia="华文细黑"/>
                      <w:color w:val="000000"/>
                      <w:kern w:val="0"/>
                      <w:sz w:val="20"/>
                    </w:rPr>
                    <w:t xml:space="preserve">                                                               </w:t>
                  </w:r>
                  <w:r>
                    <w:rPr>
                      <w:rFonts w:eastAsia="华文细黑"/>
                      <w:color w:val="000000"/>
                      <w:kern w:val="0"/>
                      <w:sz w:val="20"/>
                    </w:rPr>
                    <w:t>支出</w:t>
                  </w:r>
                </w:p>
              </w:tc>
              <w:tc>
                <w:tcPr>
                  <w:tcW w:w="1297" w:type="dxa"/>
                  <w:tcBorders>
                    <w:top w:val="single" w:sz="4" w:space="0" w:color="000000"/>
                    <w:left w:val="single" w:sz="4" w:space="0" w:color="000000"/>
                    <w:bottom w:val="single" w:sz="4" w:space="0" w:color="000000"/>
                    <w:right w:val="single" w:sz="4" w:space="0" w:color="000000"/>
                  </w:tcBorders>
                  <w:vAlign w:val="center"/>
                </w:tcPr>
                <w:p w:rsidR="001E6F56" w:rsidRDefault="00D84A75">
                  <w:pPr>
                    <w:widowControl/>
                    <w:jc w:val="center"/>
                    <w:rPr>
                      <w:rFonts w:eastAsia="华文细黑"/>
                      <w:color w:val="000000"/>
                      <w:kern w:val="0"/>
                      <w:sz w:val="20"/>
                    </w:rPr>
                  </w:pPr>
                  <w:r>
                    <w:rPr>
                      <w:rFonts w:eastAsia="华文细黑" w:hint="eastAsia"/>
                      <w:color w:val="000000"/>
                      <w:kern w:val="0"/>
                      <w:sz w:val="20"/>
                    </w:rPr>
                    <w:t>事业单位</w:t>
                  </w:r>
                </w:p>
                <w:p w:rsidR="001E6F56" w:rsidRDefault="00D84A75">
                  <w:pPr>
                    <w:widowControl/>
                    <w:jc w:val="center"/>
                    <w:rPr>
                      <w:rFonts w:eastAsia="华文细黑"/>
                      <w:color w:val="000000"/>
                      <w:kern w:val="0"/>
                      <w:sz w:val="20"/>
                    </w:rPr>
                  </w:pPr>
                  <w:r>
                    <w:rPr>
                      <w:rFonts w:eastAsia="华文细黑" w:hint="eastAsia"/>
                      <w:color w:val="000000"/>
                      <w:kern w:val="0"/>
                      <w:sz w:val="20"/>
                    </w:rPr>
                    <w:t>经营支出</w:t>
                  </w:r>
                </w:p>
              </w:tc>
              <w:tc>
                <w:tcPr>
                  <w:tcW w:w="1267" w:type="dxa"/>
                  <w:tcBorders>
                    <w:top w:val="single" w:sz="4" w:space="0" w:color="000000"/>
                    <w:left w:val="single" w:sz="4" w:space="0" w:color="000000"/>
                    <w:bottom w:val="single" w:sz="4" w:space="0" w:color="000000"/>
                    <w:right w:val="single" w:sz="4" w:space="0" w:color="000000"/>
                  </w:tcBorders>
                  <w:vAlign w:val="center"/>
                </w:tcPr>
                <w:p w:rsidR="001E6F56" w:rsidRDefault="00D84A75">
                  <w:pPr>
                    <w:widowControl/>
                    <w:jc w:val="center"/>
                    <w:rPr>
                      <w:rFonts w:eastAsia="华文细黑"/>
                      <w:color w:val="000000"/>
                      <w:kern w:val="0"/>
                      <w:sz w:val="20"/>
                    </w:rPr>
                  </w:pPr>
                  <w:r>
                    <w:rPr>
                      <w:rFonts w:eastAsia="华文细黑"/>
                      <w:color w:val="000000"/>
                      <w:kern w:val="0"/>
                      <w:sz w:val="20"/>
                    </w:rPr>
                    <w:t>上缴</w:t>
                  </w:r>
                  <w:r>
                    <w:rPr>
                      <w:rFonts w:eastAsia="华文细黑"/>
                      <w:color w:val="000000"/>
                      <w:kern w:val="0"/>
                      <w:sz w:val="20"/>
                    </w:rPr>
                    <w:t xml:space="preserve">                                            </w:t>
                  </w:r>
                  <w:r>
                    <w:rPr>
                      <w:rFonts w:eastAsia="华文细黑"/>
                      <w:color w:val="000000"/>
                      <w:kern w:val="0"/>
                      <w:sz w:val="20"/>
                    </w:rPr>
                    <w:t>上级</w:t>
                  </w:r>
                  <w:r>
                    <w:rPr>
                      <w:rFonts w:eastAsia="华文细黑"/>
                      <w:color w:val="000000"/>
                      <w:kern w:val="0"/>
                      <w:sz w:val="20"/>
                    </w:rPr>
                    <w:t xml:space="preserve">                                                         </w:t>
                  </w:r>
                  <w:r>
                    <w:rPr>
                      <w:rFonts w:eastAsia="华文细黑"/>
                      <w:color w:val="000000"/>
                      <w:kern w:val="0"/>
                      <w:sz w:val="20"/>
                    </w:rPr>
                    <w:t>支出</w:t>
                  </w:r>
                </w:p>
              </w:tc>
              <w:tc>
                <w:tcPr>
                  <w:tcW w:w="1466" w:type="dxa"/>
                  <w:gridSpan w:val="3"/>
                  <w:tcBorders>
                    <w:top w:val="single" w:sz="4" w:space="0" w:color="000000"/>
                    <w:left w:val="single" w:sz="4" w:space="0" w:color="000000"/>
                    <w:bottom w:val="single" w:sz="4" w:space="0" w:color="000000"/>
                    <w:right w:val="single" w:sz="4" w:space="0" w:color="000000"/>
                  </w:tcBorders>
                  <w:vAlign w:val="center"/>
                </w:tcPr>
                <w:p w:rsidR="001E6F56" w:rsidRDefault="00D84A75">
                  <w:pPr>
                    <w:widowControl/>
                    <w:jc w:val="center"/>
                    <w:rPr>
                      <w:rFonts w:eastAsia="华文细黑"/>
                      <w:color w:val="000000"/>
                      <w:kern w:val="0"/>
                      <w:sz w:val="20"/>
                    </w:rPr>
                  </w:pPr>
                  <w:r>
                    <w:rPr>
                      <w:rFonts w:eastAsia="华文细黑"/>
                      <w:color w:val="000000"/>
                      <w:kern w:val="0"/>
                      <w:sz w:val="20"/>
                    </w:rPr>
                    <w:t>对附属</w:t>
                  </w:r>
                  <w:r>
                    <w:rPr>
                      <w:rFonts w:eastAsia="华文细黑"/>
                      <w:color w:val="000000"/>
                      <w:kern w:val="0"/>
                      <w:sz w:val="20"/>
                    </w:rPr>
                    <w:t xml:space="preserve">                        </w:t>
                  </w:r>
                  <w:r>
                    <w:rPr>
                      <w:rFonts w:eastAsia="华文细黑"/>
                      <w:color w:val="000000"/>
                      <w:kern w:val="0"/>
                      <w:sz w:val="20"/>
                    </w:rPr>
                    <w:t xml:space="preserve">                   </w:t>
                  </w:r>
                  <w:r>
                    <w:rPr>
                      <w:rFonts w:eastAsia="华文细黑"/>
                      <w:color w:val="000000"/>
                      <w:kern w:val="0"/>
                      <w:sz w:val="20"/>
                    </w:rPr>
                    <w:t>单位补</w:t>
                  </w:r>
                  <w:r>
                    <w:rPr>
                      <w:rFonts w:eastAsia="华文细黑"/>
                      <w:color w:val="000000"/>
                      <w:kern w:val="0"/>
                      <w:sz w:val="20"/>
                    </w:rPr>
                    <w:t xml:space="preserve">                                      </w:t>
                  </w:r>
                  <w:r>
                    <w:rPr>
                      <w:rFonts w:eastAsia="华文细黑"/>
                      <w:color w:val="000000"/>
                      <w:kern w:val="0"/>
                      <w:sz w:val="20"/>
                    </w:rPr>
                    <w:t>助支出</w:t>
                  </w:r>
                </w:p>
              </w:tc>
            </w:tr>
            <w:tr w:rsidR="001E6F56">
              <w:trPr>
                <w:trHeight w:val="423"/>
              </w:trPr>
              <w:tc>
                <w:tcPr>
                  <w:tcW w:w="2150"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left"/>
                    <w:rPr>
                      <w:rFonts w:eastAsia="宋体"/>
                      <w:color w:val="000000"/>
                      <w:sz w:val="20"/>
                    </w:rPr>
                  </w:pPr>
                  <w:r>
                    <w:rPr>
                      <w:rFonts w:eastAsia="宋体" w:hint="eastAsia"/>
                      <w:color w:val="000000"/>
                      <w:sz w:val="20"/>
                    </w:rPr>
                    <w:t>一般公共服务支出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4327.21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371.57</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3955.64</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rPr>
                      <w:rFonts w:eastAsia="宋体"/>
                      <w:color w:val="000000"/>
                      <w:kern w:val="0"/>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rPr>
                      <w:rFonts w:eastAsia="宋体"/>
                      <w:color w:val="000000"/>
                      <w:kern w:val="0"/>
                      <w:sz w:val="20"/>
                    </w:rPr>
                  </w:pPr>
                </w:p>
              </w:tc>
            </w:tr>
            <w:tr w:rsidR="001E6F56">
              <w:trPr>
                <w:trHeight w:val="330"/>
              </w:trPr>
              <w:tc>
                <w:tcPr>
                  <w:tcW w:w="2150"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left"/>
                    <w:rPr>
                      <w:rFonts w:eastAsia="宋体"/>
                      <w:color w:val="000000"/>
                      <w:sz w:val="20"/>
                    </w:rPr>
                  </w:pPr>
                  <w:r>
                    <w:rPr>
                      <w:rFonts w:eastAsia="宋体" w:hint="eastAsia"/>
                      <w:color w:val="000000"/>
                      <w:sz w:val="20"/>
                    </w:rPr>
                    <w:t xml:space="preserve">　发展与改革事务</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4327.21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371.57</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3955.64</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150"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left"/>
                    <w:rPr>
                      <w:rFonts w:eastAsia="宋体"/>
                      <w:color w:val="000000"/>
                      <w:sz w:val="20"/>
                    </w:rPr>
                  </w:pPr>
                  <w:r>
                    <w:rPr>
                      <w:rFonts w:eastAsia="宋体" w:hint="eastAsia"/>
                      <w:color w:val="000000"/>
                      <w:sz w:val="20"/>
                    </w:rPr>
                    <w:t xml:space="preserve">　　行政运行</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315.79</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315.79</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eastAsia="宋体" w:hint="eastAsia"/>
                      <w:color w:val="000000"/>
                      <w:kern w:val="0"/>
                      <w:sz w:val="20"/>
                    </w:rPr>
                    <w:t>0.00</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150"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left"/>
                    <w:rPr>
                      <w:rFonts w:eastAsia="宋体"/>
                      <w:color w:val="000000"/>
                      <w:sz w:val="20"/>
                    </w:rPr>
                  </w:pPr>
                  <w:r>
                    <w:rPr>
                      <w:rFonts w:eastAsia="宋体" w:hint="eastAsia"/>
                      <w:color w:val="000000"/>
                      <w:sz w:val="20"/>
                    </w:rPr>
                    <w:t xml:space="preserve">　　一般行政管理事务</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4011.42</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jc w:val="center"/>
                    <w:rPr>
                      <w:rFonts w:eastAsia="宋体"/>
                      <w:color w:val="000000"/>
                      <w:kern w:val="0"/>
                      <w:sz w:val="20"/>
                    </w:rPr>
                  </w:pPr>
                  <w:r>
                    <w:rPr>
                      <w:rFonts w:eastAsia="宋体" w:hint="eastAsia"/>
                      <w:color w:val="000000"/>
                      <w:kern w:val="0"/>
                      <w:sz w:val="20"/>
                    </w:rPr>
                    <w:t>55.78</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3955.64</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150"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left"/>
                    <w:rPr>
                      <w:rFonts w:eastAsia="宋体"/>
                      <w:color w:val="000000"/>
                      <w:sz w:val="20"/>
                    </w:rPr>
                  </w:pPr>
                  <w:r>
                    <w:rPr>
                      <w:rFonts w:eastAsia="宋体" w:hint="eastAsia"/>
                      <w:color w:val="000000"/>
                      <w:sz w:val="20"/>
                    </w:rPr>
                    <w:t xml:space="preserve">　　其他发展与改革事务支出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150"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left"/>
                    <w:rPr>
                      <w:rFonts w:eastAsia="宋体"/>
                      <w:color w:val="000000"/>
                      <w:sz w:val="20"/>
                    </w:rPr>
                  </w:pPr>
                  <w:r>
                    <w:rPr>
                      <w:rFonts w:eastAsia="宋体" w:hint="eastAsia"/>
                      <w:color w:val="000000"/>
                      <w:sz w:val="20"/>
                    </w:rPr>
                    <w:t>科学技术支出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textAlignment w:val="center"/>
                    <w:rPr>
                      <w:rFonts w:eastAsia="宋体"/>
                      <w:color w:val="000000"/>
                      <w:kern w:val="0"/>
                      <w:sz w:val="20"/>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textAlignment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150"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left"/>
                    <w:rPr>
                      <w:rFonts w:eastAsia="宋体"/>
                      <w:color w:val="000000"/>
                      <w:sz w:val="20"/>
                    </w:rPr>
                  </w:pPr>
                  <w:r>
                    <w:rPr>
                      <w:rFonts w:eastAsia="宋体" w:hint="eastAsia"/>
                      <w:color w:val="000000"/>
                      <w:sz w:val="20"/>
                    </w:rPr>
                    <w:t xml:space="preserve">　科学技术管理事务</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150"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left"/>
                    <w:rPr>
                      <w:rFonts w:eastAsia="宋体"/>
                      <w:color w:val="000000"/>
                      <w:sz w:val="20"/>
                    </w:rPr>
                  </w:pPr>
                  <w:r>
                    <w:rPr>
                      <w:rFonts w:eastAsia="宋体" w:hint="eastAsia"/>
                      <w:color w:val="000000"/>
                      <w:sz w:val="20"/>
                    </w:rPr>
                    <w:t xml:space="preserve">　　其他科学技术管理事务支出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150"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left"/>
                    <w:rPr>
                      <w:rFonts w:eastAsia="宋体"/>
                      <w:color w:val="000000"/>
                      <w:sz w:val="20"/>
                    </w:rPr>
                  </w:pPr>
                  <w:r>
                    <w:rPr>
                      <w:rFonts w:eastAsia="宋体" w:hint="eastAsia"/>
                      <w:color w:val="000000"/>
                      <w:sz w:val="20"/>
                    </w:rPr>
                    <w:t xml:space="preserve">　其他科学技术支出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textAlignment w:val="center"/>
                    <w:rPr>
                      <w:rFonts w:eastAsia="宋体"/>
                      <w:color w:val="000000"/>
                      <w:kern w:val="0"/>
                      <w:sz w:val="20"/>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textAlignment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150"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left"/>
                    <w:rPr>
                      <w:rFonts w:eastAsia="宋体"/>
                      <w:color w:val="000000"/>
                      <w:sz w:val="20"/>
                    </w:rPr>
                  </w:pPr>
                  <w:r>
                    <w:rPr>
                      <w:rFonts w:eastAsia="宋体" w:hint="eastAsia"/>
                      <w:color w:val="000000"/>
                      <w:sz w:val="20"/>
                    </w:rPr>
                    <w:t xml:space="preserve">　　其他科学技术支出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textAlignment w:val="center"/>
                    <w:rPr>
                      <w:rFonts w:eastAsia="宋体"/>
                      <w:color w:val="000000"/>
                      <w:kern w:val="0"/>
                      <w:sz w:val="20"/>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textAlignment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150"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left"/>
                    <w:rPr>
                      <w:rFonts w:eastAsia="宋体"/>
                      <w:color w:val="000000"/>
                      <w:sz w:val="20"/>
                    </w:rPr>
                  </w:pPr>
                  <w:r>
                    <w:rPr>
                      <w:rFonts w:eastAsia="宋体" w:hint="eastAsia"/>
                      <w:color w:val="000000"/>
                      <w:sz w:val="20"/>
                    </w:rPr>
                    <w:t>社会保障和就业支出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eastAsia="宋体" w:hint="eastAsia"/>
                      <w:color w:val="000000"/>
                      <w:kern w:val="0"/>
                      <w:sz w:val="20"/>
                    </w:rPr>
                    <w:t>54.56</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eastAsia="宋体" w:hint="eastAsia"/>
                      <w:color w:val="000000"/>
                      <w:kern w:val="0"/>
                      <w:sz w:val="20"/>
                    </w:rPr>
                    <w:t>54.56</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150"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left"/>
                    <w:rPr>
                      <w:rFonts w:eastAsia="宋体"/>
                      <w:color w:val="000000"/>
                      <w:sz w:val="20"/>
                    </w:rPr>
                  </w:pPr>
                  <w:r>
                    <w:rPr>
                      <w:rFonts w:eastAsia="宋体" w:hint="eastAsia"/>
                      <w:color w:val="000000"/>
                      <w:sz w:val="20"/>
                    </w:rPr>
                    <w:t>行政事业单位养老支出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54.56</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54.56</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150"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left"/>
                    <w:rPr>
                      <w:rFonts w:eastAsia="宋体"/>
                      <w:color w:val="000000"/>
                      <w:sz w:val="20"/>
                    </w:rPr>
                  </w:pPr>
                  <w:r>
                    <w:rPr>
                      <w:rFonts w:eastAsia="宋体" w:hint="eastAsia"/>
                      <w:color w:val="000000"/>
                      <w:sz w:val="20"/>
                    </w:rPr>
                    <w:lastRenderedPageBreak/>
                    <w:t xml:space="preserve">　　事业单位离退休</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17.1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17.1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150"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left"/>
                    <w:rPr>
                      <w:rFonts w:eastAsia="宋体"/>
                      <w:color w:val="000000"/>
                      <w:sz w:val="20"/>
                    </w:rPr>
                  </w:pPr>
                  <w:r>
                    <w:rPr>
                      <w:rFonts w:eastAsia="宋体" w:hint="eastAsia"/>
                      <w:color w:val="000000"/>
                      <w:sz w:val="20"/>
                    </w:rPr>
                    <w:t xml:space="preserve">　　机关事业单位基本养老保险缴费支出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37.46</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37.46</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150"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left"/>
                    <w:rPr>
                      <w:rFonts w:eastAsia="宋体"/>
                      <w:color w:val="000000"/>
                      <w:sz w:val="20"/>
                    </w:rPr>
                  </w:pPr>
                  <w:r>
                    <w:rPr>
                      <w:rFonts w:eastAsia="宋体" w:hint="eastAsia"/>
                      <w:color w:val="000000"/>
                      <w:sz w:val="20"/>
                    </w:rPr>
                    <w:t xml:space="preserve">　　机关事业单位职业年金缴费支出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textAlignment w:val="center"/>
                    <w:rPr>
                      <w:rFonts w:eastAsia="宋体"/>
                      <w:color w:val="000000"/>
                      <w:kern w:val="0"/>
                      <w:sz w:val="20"/>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textAlignment w:val="center"/>
                    <w:rPr>
                      <w:rFonts w:eastAsia="宋体"/>
                      <w:color w:val="000000"/>
                      <w:kern w:val="0"/>
                      <w:sz w:val="20"/>
                    </w:rPr>
                  </w:pP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150"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left"/>
                    <w:rPr>
                      <w:rFonts w:eastAsia="宋体"/>
                      <w:color w:val="000000"/>
                      <w:sz w:val="20"/>
                    </w:rPr>
                  </w:pPr>
                  <w:r>
                    <w:rPr>
                      <w:rFonts w:eastAsia="宋体" w:hint="eastAsia"/>
                      <w:color w:val="000000"/>
                      <w:sz w:val="20"/>
                    </w:rPr>
                    <w:t>卫生健康支出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25.15</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25.15</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textAlignment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150"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left"/>
                    <w:rPr>
                      <w:rFonts w:eastAsia="宋体"/>
                      <w:color w:val="000000"/>
                      <w:sz w:val="20"/>
                    </w:rPr>
                  </w:pPr>
                  <w:r>
                    <w:rPr>
                      <w:rFonts w:eastAsia="宋体" w:hint="eastAsia"/>
                      <w:color w:val="000000"/>
                      <w:sz w:val="20"/>
                    </w:rPr>
                    <w:t xml:space="preserve">　公共卫生</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textAlignment w:val="center"/>
                    <w:rPr>
                      <w:rFonts w:eastAsia="宋体"/>
                      <w:color w:val="000000"/>
                      <w:kern w:val="0"/>
                      <w:sz w:val="20"/>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textAlignment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150"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left"/>
                    <w:rPr>
                      <w:rFonts w:eastAsia="宋体"/>
                      <w:color w:val="000000"/>
                      <w:sz w:val="20"/>
                    </w:rPr>
                  </w:pPr>
                  <w:r>
                    <w:rPr>
                      <w:rFonts w:eastAsia="宋体" w:hint="eastAsia"/>
                      <w:color w:val="000000"/>
                      <w:sz w:val="20"/>
                    </w:rPr>
                    <w:t xml:space="preserve">　　重大公共卫生服务</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textAlignment w:val="center"/>
                    <w:rPr>
                      <w:rFonts w:eastAsia="宋体"/>
                      <w:color w:val="000000"/>
                      <w:kern w:val="0"/>
                      <w:sz w:val="20"/>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textAlignment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150"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left"/>
                    <w:rPr>
                      <w:rFonts w:eastAsia="宋体"/>
                      <w:color w:val="000000"/>
                      <w:sz w:val="20"/>
                    </w:rPr>
                  </w:pPr>
                  <w:r>
                    <w:rPr>
                      <w:rFonts w:eastAsia="宋体" w:hint="eastAsia"/>
                      <w:color w:val="000000"/>
                      <w:sz w:val="20"/>
                    </w:rPr>
                    <w:t xml:space="preserve">　行政事业单位医疗</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25.15</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25.15</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150"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left"/>
                    <w:rPr>
                      <w:rFonts w:eastAsia="宋体"/>
                      <w:color w:val="000000"/>
                      <w:sz w:val="20"/>
                    </w:rPr>
                  </w:pPr>
                  <w:r>
                    <w:rPr>
                      <w:rFonts w:eastAsia="宋体" w:hint="eastAsia"/>
                      <w:color w:val="000000"/>
                      <w:sz w:val="20"/>
                    </w:rPr>
                    <w:t xml:space="preserve">　　行政单位医疗</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16.39</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16.39</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150"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left"/>
                    <w:rPr>
                      <w:rFonts w:eastAsia="宋体"/>
                      <w:color w:val="000000"/>
                      <w:sz w:val="20"/>
                    </w:rPr>
                  </w:pPr>
                  <w:r>
                    <w:rPr>
                      <w:rFonts w:eastAsia="宋体" w:hint="eastAsia"/>
                      <w:color w:val="000000"/>
                      <w:sz w:val="20"/>
                    </w:rPr>
                    <w:t xml:space="preserve">　　公务员医疗补助</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8.76</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8.76</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150"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left"/>
                    <w:rPr>
                      <w:rFonts w:eastAsia="宋体"/>
                      <w:color w:val="000000"/>
                      <w:sz w:val="20"/>
                    </w:rPr>
                  </w:pPr>
                  <w:r>
                    <w:rPr>
                      <w:rFonts w:eastAsia="宋体" w:hint="eastAsia"/>
                      <w:color w:val="000000"/>
                      <w:sz w:val="20"/>
                    </w:rPr>
                    <w:t>住房保障支出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37.87</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37.87</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150"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left"/>
                    <w:rPr>
                      <w:rFonts w:eastAsia="宋体"/>
                      <w:color w:val="000000"/>
                      <w:sz w:val="20"/>
                    </w:rPr>
                  </w:pPr>
                  <w:r>
                    <w:rPr>
                      <w:rFonts w:eastAsia="宋体" w:hint="eastAsia"/>
                      <w:color w:val="000000"/>
                      <w:sz w:val="20"/>
                    </w:rPr>
                    <w:t xml:space="preserve">　住房改革支出</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37.87</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37.87</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150"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left"/>
                    <w:rPr>
                      <w:rFonts w:eastAsia="宋体"/>
                      <w:color w:val="000000"/>
                      <w:sz w:val="20"/>
                    </w:rPr>
                  </w:pPr>
                  <w:r>
                    <w:rPr>
                      <w:rFonts w:eastAsia="宋体" w:hint="eastAsia"/>
                      <w:color w:val="000000"/>
                      <w:sz w:val="20"/>
                    </w:rPr>
                    <w:t xml:space="preserve">　　住房公积金</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37.87</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37.87</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660"/>
              </w:trPr>
              <w:tc>
                <w:tcPr>
                  <w:tcW w:w="2150"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left"/>
                    <w:rPr>
                      <w:rFonts w:eastAsia="宋体"/>
                      <w:color w:val="000000"/>
                      <w:sz w:val="20"/>
                    </w:rPr>
                  </w:pPr>
                  <w:r>
                    <w:rPr>
                      <w:rFonts w:eastAsia="宋体" w:hint="eastAsia"/>
                      <w:color w:val="000000"/>
                      <w:sz w:val="20"/>
                    </w:rPr>
                    <w:t>合计</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ascii="Arial" w:eastAsia="宋体" w:hAnsi="Arial" w:cs="Arial"/>
                      <w:color w:val="000000"/>
                      <w:kern w:val="0"/>
                      <w:sz w:val="16"/>
                      <w:szCs w:val="16"/>
                      <w:lang w:bidi="ar"/>
                    </w:rPr>
                  </w:pPr>
                  <w:r>
                    <w:rPr>
                      <w:rFonts w:eastAsia="宋体" w:hint="eastAsia"/>
                      <w:color w:val="000000"/>
                      <w:kern w:val="0"/>
                      <w:sz w:val="20"/>
                    </w:rPr>
                    <w:t>4444.79</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ascii="Arial" w:eastAsia="宋体" w:hAnsi="Arial" w:cs="Arial"/>
                      <w:color w:val="000000"/>
                      <w:kern w:val="0"/>
                      <w:sz w:val="16"/>
                      <w:szCs w:val="16"/>
                      <w:lang w:bidi="ar"/>
                    </w:rPr>
                  </w:pPr>
                  <w:r>
                    <w:rPr>
                      <w:rFonts w:ascii="Arial" w:eastAsia="宋体" w:hAnsi="Arial" w:cs="Arial" w:hint="eastAsia"/>
                      <w:color w:val="000000"/>
                      <w:kern w:val="0"/>
                      <w:sz w:val="16"/>
                      <w:szCs w:val="16"/>
                      <w:lang w:bidi="ar"/>
                    </w:rPr>
                    <w:t>489.15</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3955.64</w:t>
                  </w:r>
                </w:p>
              </w:tc>
              <w:tc>
                <w:tcPr>
                  <w:tcW w:w="12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46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bl>
          <w:p w:rsidR="001E6F56" w:rsidRDefault="001E6F56">
            <w:pPr>
              <w:widowControl/>
              <w:jc w:val="center"/>
              <w:rPr>
                <w:rFonts w:eastAsia="方正小标宋简体"/>
                <w:kern w:val="0"/>
                <w:sz w:val="44"/>
                <w:szCs w:val="44"/>
              </w:rPr>
            </w:pPr>
          </w:p>
        </w:tc>
      </w:tr>
    </w:tbl>
    <w:p w:rsidR="001E6F56" w:rsidRDefault="001E6F56">
      <w:pPr>
        <w:ind w:firstLineChars="200" w:firstLine="640"/>
      </w:pPr>
    </w:p>
    <w:p w:rsidR="001E6F56" w:rsidRDefault="001E6F56">
      <w:pPr>
        <w:ind w:firstLineChars="200" w:firstLine="640"/>
      </w:pPr>
    </w:p>
    <w:p w:rsidR="001E6F56" w:rsidRDefault="001E6F56">
      <w:pPr>
        <w:ind w:firstLineChars="200" w:firstLine="640"/>
      </w:pPr>
    </w:p>
    <w:p w:rsidR="001E6F56" w:rsidRDefault="001E6F56">
      <w:pPr>
        <w:ind w:firstLineChars="200" w:firstLine="640"/>
      </w:pPr>
    </w:p>
    <w:p w:rsidR="001E6F56" w:rsidRDefault="001E6F56"/>
    <w:tbl>
      <w:tblPr>
        <w:tblW w:w="0" w:type="auto"/>
        <w:jc w:val="center"/>
        <w:tblLayout w:type="fixed"/>
        <w:tblLook w:val="04A0" w:firstRow="1" w:lastRow="0" w:firstColumn="1" w:lastColumn="0" w:noHBand="0" w:noVBand="1"/>
      </w:tblPr>
      <w:tblGrid>
        <w:gridCol w:w="10123"/>
      </w:tblGrid>
      <w:tr w:rsidR="001E6F56">
        <w:trPr>
          <w:trHeight w:val="873"/>
          <w:jc w:val="center"/>
        </w:trPr>
        <w:tc>
          <w:tcPr>
            <w:tcW w:w="10123" w:type="dxa"/>
            <w:tcBorders>
              <w:top w:val="nil"/>
              <w:left w:val="nil"/>
              <w:bottom w:val="nil"/>
              <w:right w:val="nil"/>
            </w:tcBorders>
            <w:vAlign w:val="bottom"/>
          </w:tcPr>
          <w:p w:rsidR="001E6F56" w:rsidRDefault="001E6F56">
            <w:pPr>
              <w:ind w:firstLineChars="600" w:firstLine="2640"/>
              <w:rPr>
                <w:rFonts w:eastAsia="方正小标宋简体"/>
                <w:kern w:val="0"/>
                <w:sz w:val="44"/>
                <w:szCs w:val="44"/>
              </w:rPr>
            </w:pPr>
          </w:p>
          <w:tbl>
            <w:tblPr>
              <w:tblpPr w:leftFromText="180" w:rightFromText="180" w:vertAnchor="page" w:horzAnchor="page" w:tblpX="114" w:tblpY="657"/>
              <w:tblOverlap w:val="never"/>
              <w:tblW w:w="0" w:type="auto"/>
              <w:tblLayout w:type="fixed"/>
              <w:tblLook w:val="04A0" w:firstRow="1" w:lastRow="0" w:firstColumn="1" w:lastColumn="0" w:noHBand="0" w:noVBand="1"/>
            </w:tblPr>
            <w:tblGrid>
              <w:gridCol w:w="1892"/>
              <w:gridCol w:w="963"/>
              <w:gridCol w:w="688"/>
              <w:gridCol w:w="688"/>
              <w:gridCol w:w="1721"/>
              <w:gridCol w:w="864"/>
              <w:gridCol w:w="744"/>
              <w:gridCol w:w="744"/>
              <w:gridCol w:w="804"/>
              <w:gridCol w:w="772"/>
            </w:tblGrid>
            <w:tr w:rsidR="001E6F56">
              <w:trPr>
                <w:trHeight w:val="663"/>
              </w:trPr>
              <w:tc>
                <w:tcPr>
                  <w:tcW w:w="9880" w:type="dxa"/>
                  <w:gridSpan w:val="10"/>
                  <w:tcBorders>
                    <w:top w:val="nil"/>
                    <w:left w:val="nil"/>
                    <w:bottom w:val="nil"/>
                    <w:right w:val="nil"/>
                  </w:tcBorders>
                  <w:vAlign w:val="center"/>
                </w:tcPr>
                <w:p w:rsidR="001E6F56" w:rsidRDefault="001E6F56">
                  <w:pPr>
                    <w:rPr>
                      <w:rFonts w:eastAsia="方正小标宋简体"/>
                      <w:kern w:val="0"/>
                      <w:sz w:val="44"/>
                      <w:szCs w:val="44"/>
                    </w:rPr>
                  </w:pPr>
                </w:p>
                <w:p w:rsidR="001E6F56" w:rsidRDefault="00D84A75">
                  <w:pPr>
                    <w:ind w:firstLineChars="600" w:firstLine="2640"/>
                    <w:rPr>
                      <w:rFonts w:eastAsia="方正小标宋简体"/>
                      <w:kern w:val="0"/>
                      <w:sz w:val="44"/>
                      <w:szCs w:val="44"/>
                    </w:rPr>
                  </w:pPr>
                  <w:r>
                    <w:rPr>
                      <w:rFonts w:eastAsia="方正小标宋简体"/>
                      <w:kern w:val="0"/>
                      <w:sz w:val="44"/>
                      <w:szCs w:val="44"/>
                    </w:rPr>
                    <w:t>财政拨款收支预算表</w:t>
                  </w:r>
                </w:p>
              </w:tc>
            </w:tr>
            <w:tr w:rsidR="001E6F56">
              <w:trPr>
                <w:trHeight w:val="583"/>
              </w:trPr>
              <w:tc>
                <w:tcPr>
                  <w:tcW w:w="9880" w:type="dxa"/>
                  <w:gridSpan w:val="10"/>
                  <w:tcBorders>
                    <w:top w:val="nil"/>
                    <w:left w:val="nil"/>
                    <w:bottom w:val="nil"/>
                    <w:right w:val="nil"/>
                  </w:tcBorders>
                  <w:vAlign w:val="bottom"/>
                </w:tcPr>
                <w:p w:rsidR="001E6F56" w:rsidRDefault="00D84A75">
                  <w:pPr>
                    <w:widowControl/>
                    <w:jc w:val="right"/>
                    <w:rPr>
                      <w:rFonts w:eastAsia="华文细黑"/>
                      <w:color w:val="000000"/>
                      <w:kern w:val="0"/>
                      <w:sz w:val="20"/>
                    </w:rPr>
                  </w:pPr>
                  <w:r>
                    <w:rPr>
                      <w:rFonts w:eastAsia="华文细黑" w:hint="eastAsia"/>
                      <w:color w:val="000000"/>
                      <w:kern w:val="0"/>
                      <w:sz w:val="20"/>
                    </w:rPr>
                    <w:t xml:space="preserve"> </w:t>
                  </w:r>
                  <w:r>
                    <w:rPr>
                      <w:rFonts w:eastAsia="华文细黑"/>
                      <w:color w:val="000000"/>
                      <w:kern w:val="0"/>
                      <w:sz w:val="20"/>
                    </w:rPr>
                    <w:t>单位：万元</w:t>
                  </w:r>
                </w:p>
              </w:tc>
            </w:tr>
            <w:tr w:rsidR="001E6F56">
              <w:trPr>
                <w:trHeight w:val="521"/>
              </w:trPr>
              <w:tc>
                <w:tcPr>
                  <w:tcW w:w="4231" w:type="dxa"/>
                  <w:gridSpan w:val="4"/>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kern w:val="0"/>
                      <w:sz w:val="20"/>
                    </w:rPr>
                    <w:t>收</w:t>
                  </w:r>
                  <w:r>
                    <w:rPr>
                      <w:rFonts w:eastAsia="宋体"/>
                      <w:kern w:val="0"/>
                      <w:sz w:val="20"/>
                    </w:rPr>
                    <w:t xml:space="preserve">      </w:t>
                  </w:r>
                  <w:r>
                    <w:rPr>
                      <w:rFonts w:eastAsia="宋体"/>
                      <w:kern w:val="0"/>
                      <w:sz w:val="20"/>
                    </w:rPr>
                    <w:t>入</w:t>
                  </w:r>
                </w:p>
              </w:tc>
              <w:tc>
                <w:tcPr>
                  <w:tcW w:w="5649" w:type="dxa"/>
                  <w:gridSpan w:val="6"/>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kern w:val="0"/>
                      <w:sz w:val="20"/>
                    </w:rPr>
                    <w:t>支</w:t>
                  </w:r>
                  <w:r>
                    <w:rPr>
                      <w:rFonts w:eastAsia="宋体"/>
                      <w:kern w:val="0"/>
                      <w:sz w:val="20"/>
                    </w:rPr>
                    <w:t xml:space="preserve">      </w:t>
                  </w:r>
                  <w:r>
                    <w:rPr>
                      <w:rFonts w:eastAsia="宋体"/>
                      <w:kern w:val="0"/>
                      <w:sz w:val="20"/>
                    </w:rPr>
                    <w:t>出</w:t>
                  </w:r>
                </w:p>
              </w:tc>
            </w:tr>
            <w:tr w:rsidR="001E6F56">
              <w:trPr>
                <w:trHeight w:val="528"/>
              </w:trPr>
              <w:tc>
                <w:tcPr>
                  <w:tcW w:w="1892" w:type="dxa"/>
                  <w:vMerge w:val="restart"/>
                  <w:tcBorders>
                    <w:top w:val="single" w:sz="4" w:space="0" w:color="auto"/>
                    <w:left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kern w:val="0"/>
                      <w:sz w:val="20"/>
                    </w:rPr>
                    <w:t>项</w:t>
                  </w:r>
                  <w:r>
                    <w:rPr>
                      <w:rFonts w:eastAsia="宋体"/>
                      <w:kern w:val="0"/>
                      <w:sz w:val="20"/>
                    </w:rPr>
                    <w:t xml:space="preserve">  </w:t>
                  </w:r>
                  <w:r>
                    <w:rPr>
                      <w:rFonts w:eastAsia="宋体"/>
                      <w:kern w:val="0"/>
                      <w:sz w:val="20"/>
                    </w:rPr>
                    <w:t>目</w:t>
                  </w:r>
                </w:p>
              </w:tc>
              <w:tc>
                <w:tcPr>
                  <w:tcW w:w="963" w:type="dxa"/>
                  <w:vMerge w:val="restart"/>
                  <w:tcBorders>
                    <w:top w:val="single" w:sz="4" w:space="0" w:color="auto"/>
                    <w:left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3</w:t>
                  </w:r>
                  <w:r>
                    <w:rPr>
                      <w:rFonts w:eastAsia="宋体" w:hint="eastAsia"/>
                      <w:kern w:val="0"/>
                      <w:sz w:val="20"/>
                    </w:rPr>
                    <w:t>年预算</w:t>
                  </w:r>
                  <w:r>
                    <w:rPr>
                      <w:rFonts w:eastAsia="宋体" w:hint="eastAsia"/>
                      <w:kern w:val="0"/>
                      <w:sz w:val="20"/>
                    </w:rPr>
                    <w:t>数</w:t>
                  </w:r>
                </w:p>
              </w:tc>
              <w:tc>
                <w:tcPr>
                  <w:tcW w:w="688" w:type="dxa"/>
                  <w:vMerge w:val="restart"/>
                  <w:tcBorders>
                    <w:top w:val="single" w:sz="4" w:space="0" w:color="auto"/>
                    <w:left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当年预算</w:t>
                  </w:r>
                </w:p>
              </w:tc>
              <w:tc>
                <w:tcPr>
                  <w:tcW w:w="688" w:type="dxa"/>
                  <w:vMerge w:val="restart"/>
                  <w:tcBorders>
                    <w:top w:val="single" w:sz="4" w:space="0" w:color="auto"/>
                    <w:left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上年结转</w:t>
                  </w:r>
                </w:p>
              </w:tc>
              <w:tc>
                <w:tcPr>
                  <w:tcW w:w="1721" w:type="dxa"/>
                  <w:vMerge w:val="restart"/>
                  <w:tcBorders>
                    <w:top w:val="single" w:sz="4" w:space="0" w:color="auto"/>
                    <w:left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kern w:val="0"/>
                      <w:sz w:val="20"/>
                    </w:rPr>
                    <w:t>项</w:t>
                  </w:r>
                  <w:r>
                    <w:rPr>
                      <w:rFonts w:eastAsia="宋体"/>
                      <w:kern w:val="0"/>
                      <w:sz w:val="20"/>
                    </w:rPr>
                    <w:t xml:space="preserve">  </w:t>
                  </w:r>
                  <w:r>
                    <w:rPr>
                      <w:rFonts w:eastAsia="宋体"/>
                      <w:kern w:val="0"/>
                      <w:sz w:val="20"/>
                    </w:rPr>
                    <w:t>目</w:t>
                  </w:r>
                </w:p>
              </w:tc>
              <w:tc>
                <w:tcPr>
                  <w:tcW w:w="864" w:type="dxa"/>
                  <w:vMerge w:val="restart"/>
                  <w:tcBorders>
                    <w:top w:val="single" w:sz="4" w:space="0" w:color="auto"/>
                    <w:left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2</w:t>
                  </w:r>
                  <w:r>
                    <w:rPr>
                      <w:rFonts w:eastAsia="宋体"/>
                      <w:kern w:val="0"/>
                      <w:sz w:val="20"/>
                    </w:rPr>
                    <w:t>02</w:t>
                  </w:r>
                  <w:r>
                    <w:rPr>
                      <w:rFonts w:eastAsia="宋体" w:hint="eastAsia"/>
                      <w:kern w:val="0"/>
                      <w:sz w:val="20"/>
                    </w:rPr>
                    <w:t>3</w:t>
                  </w:r>
                  <w:r>
                    <w:rPr>
                      <w:rFonts w:eastAsia="宋体" w:hint="eastAsia"/>
                      <w:kern w:val="0"/>
                      <w:sz w:val="20"/>
                    </w:rPr>
                    <w:t>年预算</w:t>
                  </w:r>
                  <w:r>
                    <w:rPr>
                      <w:rFonts w:eastAsia="宋体" w:hint="eastAsia"/>
                      <w:kern w:val="0"/>
                      <w:sz w:val="20"/>
                    </w:rPr>
                    <w:t>数</w:t>
                  </w:r>
                </w:p>
              </w:tc>
              <w:tc>
                <w:tcPr>
                  <w:tcW w:w="1488" w:type="dxa"/>
                  <w:gridSpan w:val="2"/>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kern w:val="0"/>
                      <w:sz w:val="20"/>
                    </w:rPr>
                    <w:t>一般公共预算</w:t>
                  </w:r>
                </w:p>
              </w:tc>
              <w:tc>
                <w:tcPr>
                  <w:tcW w:w="1576" w:type="dxa"/>
                  <w:gridSpan w:val="2"/>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kern w:val="0"/>
                      <w:sz w:val="20"/>
                    </w:rPr>
                    <w:t>政府性基金预算</w:t>
                  </w:r>
                </w:p>
              </w:tc>
            </w:tr>
            <w:tr w:rsidR="001E6F56">
              <w:trPr>
                <w:trHeight w:val="955"/>
              </w:trPr>
              <w:tc>
                <w:tcPr>
                  <w:tcW w:w="1892" w:type="dxa"/>
                  <w:vMerge/>
                  <w:tcBorders>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963" w:type="dxa"/>
                  <w:vMerge/>
                  <w:tcBorders>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688" w:type="dxa"/>
                  <w:vMerge/>
                  <w:tcBorders>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688" w:type="dxa"/>
                  <w:vMerge/>
                  <w:tcBorders>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1721" w:type="dxa"/>
                  <w:vMerge/>
                  <w:tcBorders>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864" w:type="dxa"/>
                  <w:vMerge/>
                  <w:tcBorders>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当年预算</w:t>
                  </w:r>
                </w:p>
              </w:tc>
              <w:tc>
                <w:tcPr>
                  <w:tcW w:w="74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上年结转</w:t>
                  </w:r>
                </w:p>
              </w:tc>
              <w:tc>
                <w:tcPr>
                  <w:tcW w:w="80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当年预算</w:t>
                  </w:r>
                </w:p>
              </w:tc>
              <w:tc>
                <w:tcPr>
                  <w:tcW w:w="772"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kern w:val="0"/>
                      <w:sz w:val="20"/>
                    </w:rPr>
                    <w:t>上年</w:t>
                  </w:r>
                  <w:r>
                    <w:rPr>
                      <w:rFonts w:eastAsia="宋体" w:hint="eastAsia"/>
                      <w:kern w:val="0"/>
                      <w:sz w:val="20"/>
                    </w:rPr>
                    <w:t xml:space="preserve">  </w:t>
                  </w:r>
                  <w:r>
                    <w:rPr>
                      <w:rFonts w:eastAsia="宋体" w:hint="eastAsia"/>
                      <w:kern w:val="0"/>
                      <w:sz w:val="20"/>
                    </w:rPr>
                    <w:t>结转</w:t>
                  </w:r>
                </w:p>
              </w:tc>
            </w:tr>
            <w:tr w:rsidR="001E6F56">
              <w:trPr>
                <w:trHeight w:val="521"/>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rPr>
                      <w:rFonts w:eastAsia="宋体"/>
                      <w:color w:val="000000"/>
                      <w:kern w:val="0"/>
                      <w:sz w:val="20"/>
                    </w:rPr>
                  </w:pPr>
                  <w:r>
                    <w:rPr>
                      <w:rFonts w:eastAsia="宋体" w:hint="eastAsia"/>
                      <w:color w:val="000000"/>
                      <w:kern w:val="0"/>
                      <w:sz w:val="20"/>
                    </w:rPr>
                    <w:t>一、本年收入</w:t>
                  </w: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color w:val="000000"/>
                      <w:kern w:val="0"/>
                      <w:sz w:val="20"/>
                    </w:rPr>
                    <w:t>4444.79</w:t>
                  </w: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color w:val="000000"/>
                      <w:kern w:val="0"/>
                      <w:sz w:val="20"/>
                    </w:rPr>
                    <w:t>4444.79</w:t>
                  </w: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rPr>
                      <w:rFonts w:eastAsia="宋体"/>
                      <w:color w:val="000000"/>
                      <w:kern w:val="0"/>
                      <w:sz w:val="20"/>
                    </w:rPr>
                  </w:pPr>
                  <w:r>
                    <w:rPr>
                      <w:rFonts w:eastAsia="宋体"/>
                      <w:color w:val="000000"/>
                      <w:kern w:val="0"/>
                      <w:sz w:val="20"/>
                    </w:rPr>
                    <w:t>一、一般公共服务</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right"/>
                    <w:textAlignment w:val="center"/>
                    <w:rPr>
                      <w:rFonts w:eastAsia="宋体"/>
                      <w:kern w:val="0"/>
                      <w:sz w:val="20"/>
                    </w:rPr>
                  </w:pPr>
                  <w:r>
                    <w:rPr>
                      <w:rFonts w:ascii="Arial" w:eastAsia="宋体" w:hAnsi="Arial" w:cs="Arial" w:hint="eastAsia"/>
                      <w:color w:val="000000"/>
                      <w:kern w:val="0"/>
                      <w:sz w:val="20"/>
                      <w:lang w:bidi="ar"/>
                    </w:rPr>
                    <w:t>4327.21</w:t>
                  </w:r>
                </w:p>
              </w:tc>
              <w:tc>
                <w:tcPr>
                  <w:tcW w:w="74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ascii="Arial" w:eastAsia="宋体" w:hAnsi="Arial" w:cs="Arial" w:hint="eastAsia"/>
                      <w:color w:val="000000"/>
                      <w:kern w:val="0"/>
                      <w:sz w:val="20"/>
                      <w:lang w:bidi="ar"/>
                    </w:rPr>
                    <w:t>4327.21</w:t>
                  </w: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528"/>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rPr>
                      <w:rFonts w:eastAsia="宋体"/>
                      <w:color w:val="000000"/>
                      <w:kern w:val="0"/>
                      <w:sz w:val="20"/>
                    </w:rPr>
                  </w:pPr>
                  <w:r>
                    <w:rPr>
                      <w:rFonts w:eastAsia="宋体" w:hint="eastAsia"/>
                      <w:color w:val="000000"/>
                      <w:kern w:val="0"/>
                      <w:sz w:val="20"/>
                    </w:rPr>
                    <w:t xml:space="preserve">　　一般公共预算拨款</w:t>
                  </w: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color w:val="000000"/>
                      <w:kern w:val="0"/>
                      <w:sz w:val="20"/>
                    </w:rPr>
                    <w:t>4444.79</w:t>
                  </w: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color w:val="000000"/>
                      <w:kern w:val="0"/>
                      <w:sz w:val="20"/>
                    </w:rPr>
                    <w:t>4444.79</w:t>
                  </w: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kern w:val="0"/>
                      <w:sz w:val="20"/>
                    </w:rPr>
                  </w:pPr>
                  <w:r>
                    <w:rPr>
                      <w:rFonts w:eastAsia="宋体"/>
                      <w:color w:val="000000"/>
                      <w:sz w:val="20"/>
                    </w:rPr>
                    <w:t>二、</w:t>
                  </w:r>
                  <w:r>
                    <w:rPr>
                      <w:rFonts w:eastAsia="宋体" w:hint="eastAsia"/>
                      <w:color w:val="000000"/>
                      <w:sz w:val="20"/>
                    </w:rPr>
                    <w:t>外交支出</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center"/>
                    <w:textAlignment w:val="center"/>
                    <w:rPr>
                      <w:rFonts w:eastAsia="宋体"/>
                      <w:kern w:val="0"/>
                      <w:sz w:val="20"/>
                    </w:rPr>
                  </w:pPr>
                  <w:r>
                    <w:rPr>
                      <w:rFonts w:eastAsia="宋体" w:hint="eastAsia"/>
                      <w:kern w:val="0"/>
                      <w:sz w:val="20"/>
                    </w:rPr>
                    <w:t>0.00</w:t>
                  </w:r>
                </w:p>
              </w:tc>
              <w:tc>
                <w:tcPr>
                  <w:tcW w:w="744"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center"/>
                    <w:textAlignment w:val="center"/>
                    <w:rPr>
                      <w:rFonts w:eastAsia="宋体"/>
                      <w:kern w:val="0"/>
                      <w:sz w:val="20"/>
                    </w:rPr>
                  </w:pPr>
                  <w:r>
                    <w:rPr>
                      <w:rFonts w:eastAsia="宋体" w:hint="eastAsia"/>
                      <w:kern w:val="0"/>
                      <w:sz w:val="20"/>
                    </w:rPr>
                    <w:t>0.00</w:t>
                  </w: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528"/>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rPr>
                      <w:rFonts w:eastAsia="宋体"/>
                      <w:color w:val="000000"/>
                      <w:kern w:val="0"/>
                      <w:sz w:val="20"/>
                    </w:rPr>
                  </w:pPr>
                  <w:r>
                    <w:rPr>
                      <w:rFonts w:eastAsia="宋体" w:hint="eastAsia"/>
                      <w:color w:val="000000"/>
                      <w:kern w:val="0"/>
                      <w:sz w:val="20"/>
                    </w:rPr>
                    <w:t xml:space="preserve">　　政府性基金预算拨款</w:t>
                  </w: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right"/>
                    <w:rPr>
                      <w:rFonts w:eastAsia="宋体"/>
                      <w:kern w:val="0"/>
                      <w:sz w:val="20"/>
                    </w:rPr>
                  </w:pPr>
                  <w:r>
                    <w:rPr>
                      <w:rFonts w:eastAsia="宋体"/>
                      <w:kern w:val="0"/>
                      <w:sz w:val="20"/>
                    </w:rPr>
                    <w:t xml:space="preserve">　</w:t>
                  </w: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kern w:val="0"/>
                      <w:sz w:val="20"/>
                    </w:rPr>
                  </w:pPr>
                  <w:r>
                    <w:rPr>
                      <w:rFonts w:eastAsia="宋体"/>
                      <w:color w:val="000000"/>
                      <w:sz w:val="20"/>
                    </w:rPr>
                    <w:t>三、国防支出</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center"/>
                    <w:textAlignment w:val="center"/>
                    <w:rPr>
                      <w:rFonts w:eastAsia="宋体"/>
                      <w:kern w:val="0"/>
                      <w:sz w:val="20"/>
                    </w:rPr>
                  </w:pPr>
                  <w:r>
                    <w:rPr>
                      <w:rFonts w:eastAsia="宋体" w:hint="eastAsia"/>
                      <w:kern w:val="0"/>
                      <w:sz w:val="20"/>
                    </w:rPr>
                    <w:t>0.00</w:t>
                  </w:r>
                </w:p>
              </w:tc>
              <w:tc>
                <w:tcPr>
                  <w:tcW w:w="744"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center"/>
                    <w:textAlignment w:val="center"/>
                    <w:rPr>
                      <w:rFonts w:eastAsia="宋体"/>
                      <w:kern w:val="0"/>
                      <w:sz w:val="20"/>
                    </w:rPr>
                  </w:pPr>
                  <w:r>
                    <w:rPr>
                      <w:rFonts w:eastAsia="宋体" w:hint="eastAsia"/>
                      <w:kern w:val="0"/>
                      <w:sz w:val="20"/>
                    </w:rPr>
                    <w:t>0.00</w:t>
                  </w: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528"/>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rPr>
                      <w:rFonts w:eastAsia="宋体"/>
                      <w:color w:val="000000"/>
                      <w:kern w:val="0"/>
                      <w:sz w:val="20"/>
                    </w:rPr>
                  </w:pPr>
                  <w:r>
                    <w:rPr>
                      <w:rFonts w:eastAsia="宋体" w:hint="eastAsia"/>
                      <w:color w:val="000000"/>
                      <w:kern w:val="0"/>
                      <w:sz w:val="20"/>
                    </w:rPr>
                    <w:t xml:space="preserve">　　国有资本经营预算拨款</w:t>
                  </w: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right"/>
                    <w:rPr>
                      <w:rFonts w:eastAsia="宋体"/>
                      <w:kern w:val="0"/>
                      <w:sz w:val="20"/>
                    </w:rPr>
                  </w:pPr>
                  <w:r>
                    <w:rPr>
                      <w:rFonts w:eastAsia="宋体"/>
                      <w:kern w:val="0"/>
                      <w:sz w:val="20"/>
                    </w:rPr>
                    <w:t xml:space="preserve">　</w:t>
                  </w: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四、公共安全支出</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1E6F56">
                  <w:pPr>
                    <w:autoSpaceDN w:val="0"/>
                    <w:jc w:val="center"/>
                    <w:textAlignment w:val="center"/>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vAlign w:val="center"/>
                </w:tcPr>
                <w:p w:rsidR="001E6F56" w:rsidRDefault="001E6F56">
                  <w:pPr>
                    <w:autoSpaceDN w:val="0"/>
                    <w:jc w:val="center"/>
                    <w:textAlignment w:val="center"/>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436"/>
              </w:trPr>
              <w:tc>
                <w:tcPr>
                  <w:tcW w:w="1892" w:type="dxa"/>
                  <w:tcBorders>
                    <w:top w:val="single" w:sz="4" w:space="0" w:color="auto"/>
                    <w:left w:val="single" w:sz="4" w:space="0" w:color="auto"/>
                    <w:bottom w:val="single" w:sz="4" w:space="0" w:color="auto"/>
                    <w:right w:val="single" w:sz="4" w:space="0" w:color="auto"/>
                  </w:tcBorders>
                  <w:shd w:val="solid" w:color="FFFFFF" w:fill="auto"/>
                  <w:vAlign w:val="center"/>
                </w:tcPr>
                <w:p w:rsidR="001E6F56" w:rsidRDefault="001E6F56">
                  <w:pPr>
                    <w:rPr>
                      <w:rFonts w:eastAsia="宋体"/>
                      <w:sz w:val="20"/>
                    </w:rPr>
                  </w:pP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 xml:space="preserve">五、教育支出　　</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436"/>
              </w:trPr>
              <w:tc>
                <w:tcPr>
                  <w:tcW w:w="1892" w:type="dxa"/>
                  <w:tcBorders>
                    <w:top w:val="single" w:sz="4" w:space="0" w:color="auto"/>
                    <w:left w:val="single" w:sz="4" w:space="0" w:color="auto"/>
                    <w:bottom w:val="single" w:sz="4" w:space="0" w:color="auto"/>
                    <w:right w:val="single" w:sz="4" w:space="0" w:color="auto"/>
                  </w:tcBorders>
                  <w:shd w:val="solid" w:color="FFFFFF" w:fill="auto"/>
                  <w:vAlign w:val="center"/>
                </w:tcPr>
                <w:p w:rsidR="001E6F56" w:rsidRDefault="001E6F56">
                  <w:pPr>
                    <w:rPr>
                      <w:rFonts w:eastAsia="宋体"/>
                      <w:sz w:val="20"/>
                    </w:rPr>
                  </w:pP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 xml:space="preserve">六、科学技术支出　</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color w:val="000000"/>
                      <w:kern w:val="0"/>
                      <w:sz w:val="20"/>
                    </w:rPr>
                    <w:t>0</w:t>
                  </w:r>
                  <w:r>
                    <w:rPr>
                      <w:rFonts w:eastAsia="宋体" w:hint="eastAsia"/>
                      <w:color w:val="000000"/>
                      <w:kern w:val="0"/>
                      <w:sz w:val="20"/>
                    </w:rPr>
                    <w:t>.00</w:t>
                  </w:r>
                </w:p>
              </w:tc>
              <w:tc>
                <w:tcPr>
                  <w:tcW w:w="74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color w:val="000000"/>
                      <w:kern w:val="0"/>
                      <w:sz w:val="20"/>
                    </w:rPr>
                    <w:t>0</w:t>
                  </w:r>
                  <w:r>
                    <w:rPr>
                      <w:rFonts w:eastAsia="宋体" w:hint="eastAsia"/>
                      <w:color w:val="000000"/>
                      <w:kern w:val="0"/>
                      <w:sz w:val="20"/>
                    </w:rPr>
                    <w:t>.00</w:t>
                  </w: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436"/>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1E6F56">
                  <w:pPr>
                    <w:rPr>
                      <w:rFonts w:eastAsia="宋体"/>
                      <w:sz w:val="20"/>
                    </w:rPr>
                  </w:pP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right"/>
                    <w:rPr>
                      <w:rFonts w:eastAsia="宋体"/>
                      <w:kern w:val="0"/>
                      <w:sz w:val="20"/>
                    </w:rPr>
                  </w:pPr>
                  <w:r>
                    <w:rPr>
                      <w:rFonts w:eastAsia="宋体"/>
                      <w:kern w:val="0"/>
                      <w:sz w:val="20"/>
                    </w:rPr>
                    <w:t xml:space="preserve">　</w:t>
                  </w: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七、文化旅游体育与传媒支出</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436"/>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1E6F56">
                  <w:pPr>
                    <w:rPr>
                      <w:rFonts w:eastAsia="宋体"/>
                      <w:sz w:val="20"/>
                    </w:rPr>
                  </w:pP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right"/>
                    <w:rPr>
                      <w:rFonts w:eastAsia="宋体"/>
                      <w:kern w:val="0"/>
                      <w:sz w:val="20"/>
                    </w:rPr>
                  </w:pPr>
                  <w:r>
                    <w:rPr>
                      <w:rFonts w:eastAsia="宋体"/>
                      <w:kern w:val="0"/>
                      <w:sz w:val="20"/>
                    </w:rPr>
                    <w:t xml:space="preserve">　</w:t>
                  </w: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 xml:space="preserve">八、社会保障和就业支出　</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color w:val="000000"/>
                      <w:kern w:val="0"/>
                      <w:sz w:val="20"/>
                    </w:rPr>
                    <w:t>54.56</w:t>
                  </w:r>
                </w:p>
              </w:tc>
              <w:tc>
                <w:tcPr>
                  <w:tcW w:w="74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color w:val="000000"/>
                      <w:kern w:val="0"/>
                      <w:sz w:val="20"/>
                    </w:rPr>
                    <w:t>54.56</w:t>
                  </w: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436"/>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1E6F56">
                  <w:pPr>
                    <w:rPr>
                      <w:rFonts w:eastAsia="宋体"/>
                      <w:sz w:val="20"/>
                    </w:rPr>
                  </w:pP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right"/>
                    <w:rPr>
                      <w:rFonts w:eastAsia="宋体"/>
                      <w:kern w:val="0"/>
                      <w:sz w:val="20"/>
                    </w:rPr>
                  </w:pPr>
                  <w:r>
                    <w:rPr>
                      <w:rFonts w:eastAsia="宋体"/>
                      <w:kern w:val="0"/>
                      <w:sz w:val="20"/>
                    </w:rPr>
                    <w:t xml:space="preserve">　</w:t>
                  </w: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九、社会保险基金支出</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436"/>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sz w:val="20"/>
                    </w:rPr>
                  </w:pP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十、卫生健康支出</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color w:val="000000"/>
                      <w:kern w:val="0"/>
                      <w:sz w:val="20"/>
                    </w:rPr>
                    <w:t>25.15</w:t>
                  </w:r>
                </w:p>
              </w:tc>
              <w:tc>
                <w:tcPr>
                  <w:tcW w:w="74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kern w:val="0"/>
                      <w:sz w:val="20"/>
                    </w:rPr>
                  </w:pPr>
                  <w:r>
                    <w:rPr>
                      <w:rFonts w:eastAsia="宋体" w:hint="eastAsia"/>
                      <w:color w:val="000000"/>
                      <w:kern w:val="0"/>
                      <w:sz w:val="20"/>
                    </w:rPr>
                    <w:t>25.15</w:t>
                  </w: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436"/>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left"/>
                    <w:rPr>
                      <w:rFonts w:eastAsia="宋体"/>
                      <w:bCs/>
                      <w:kern w:val="0"/>
                      <w:sz w:val="20"/>
                    </w:rPr>
                  </w:pP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十一、节能环保支出</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right"/>
                    <w:rPr>
                      <w:rFonts w:eastAsia="宋体"/>
                      <w:kern w:val="0"/>
                      <w:sz w:val="20"/>
                    </w:rPr>
                  </w:pPr>
                  <w:r>
                    <w:rPr>
                      <w:rFonts w:eastAsia="宋体"/>
                      <w:kern w:val="0"/>
                      <w:sz w:val="20"/>
                    </w:rPr>
                    <w:t xml:space="preserve">　</w:t>
                  </w: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528"/>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1E6F56">
                  <w:pPr>
                    <w:ind w:firstLineChars="100" w:firstLine="200"/>
                    <w:rPr>
                      <w:rFonts w:eastAsia="宋体"/>
                      <w:sz w:val="20"/>
                    </w:rPr>
                  </w:pP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十二、城乡社区支出</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right"/>
                    <w:rPr>
                      <w:rFonts w:eastAsia="宋体"/>
                      <w:kern w:val="0"/>
                      <w:sz w:val="20"/>
                    </w:rPr>
                  </w:pPr>
                  <w:r>
                    <w:rPr>
                      <w:rFonts w:eastAsia="宋体"/>
                      <w:kern w:val="0"/>
                      <w:sz w:val="20"/>
                    </w:rPr>
                    <w:t xml:space="preserve">　</w:t>
                  </w: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528"/>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1E6F56">
                  <w:pPr>
                    <w:ind w:firstLineChars="100" w:firstLine="200"/>
                    <w:rPr>
                      <w:rFonts w:eastAsia="宋体"/>
                      <w:sz w:val="20"/>
                    </w:rPr>
                  </w:pP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十三、农林水支出</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right"/>
                    <w:rPr>
                      <w:rFonts w:eastAsia="宋体"/>
                      <w:kern w:val="0"/>
                      <w:sz w:val="20"/>
                    </w:rPr>
                  </w:pPr>
                  <w:r>
                    <w:rPr>
                      <w:rFonts w:eastAsia="宋体"/>
                      <w:kern w:val="0"/>
                      <w:sz w:val="20"/>
                    </w:rPr>
                    <w:t xml:space="preserve">　</w:t>
                  </w: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528"/>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1E6F56">
                  <w:pPr>
                    <w:ind w:firstLineChars="100" w:firstLine="200"/>
                    <w:rPr>
                      <w:rFonts w:eastAsia="宋体"/>
                      <w:sz w:val="20"/>
                    </w:rPr>
                  </w:pP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1E6F56">
                  <w:pPr>
                    <w:ind w:firstLineChars="100" w:firstLine="200"/>
                    <w:rPr>
                      <w:rFonts w:eastAsia="宋体"/>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ind w:firstLineChars="100" w:firstLine="200"/>
                    <w:rPr>
                      <w:rFonts w:eastAsia="宋体"/>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ind w:firstLineChars="100" w:firstLine="200"/>
                    <w:rPr>
                      <w:rFonts w:eastAsia="宋体"/>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十四、交通运输支出</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1E6F56">
                  <w:pPr>
                    <w:ind w:firstLineChars="100" w:firstLine="200"/>
                    <w:rPr>
                      <w:rFonts w:eastAsia="宋体"/>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ind w:firstLineChars="100" w:firstLine="200"/>
                    <w:rPr>
                      <w:rFonts w:eastAsia="宋体"/>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ind w:firstLineChars="100" w:firstLine="200"/>
                    <w:rPr>
                      <w:rFonts w:eastAsia="宋体"/>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ind w:firstLineChars="100" w:firstLine="200"/>
                    <w:rPr>
                      <w:rFonts w:eastAsia="宋体"/>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ind w:firstLineChars="100" w:firstLine="200"/>
                    <w:rPr>
                      <w:rFonts w:eastAsia="宋体"/>
                      <w:sz w:val="20"/>
                    </w:rPr>
                  </w:pPr>
                </w:p>
              </w:tc>
            </w:tr>
            <w:tr w:rsidR="001E6F56">
              <w:trPr>
                <w:trHeight w:val="471"/>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SimHei"/>
                      <w:b/>
                      <w:bCs/>
                      <w:kern w:val="0"/>
                      <w:sz w:val="20"/>
                    </w:rPr>
                  </w:pP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十五、资源勘探工业信息等支出</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right"/>
                    <w:rPr>
                      <w:rFonts w:eastAsia="宋体"/>
                      <w:kern w:val="0"/>
                      <w:sz w:val="20"/>
                    </w:rPr>
                  </w:pPr>
                  <w:r>
                    <w:rPr>
                      <w:rFonts w:eastAsia="宋体"/>
                      <w:kern w:val="0"/>
                      <w:sz w:val="20"/>
                    </w:rPr>
                    <w:t xml:space="preserve">　</w:t>
                  </w: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471"/>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SimHei"/>
                      <w:b/>
                      <w:bCs/>
                      <w:kern w:val="0"/>
                      <w:sz w:val="20"/>
                    </w:rPr>
                  </w:pP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十六、商业服务业等支出</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471"/>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SimHei"/>
                      <w:b/>
                      <w:bCs/>
                      <w:kern w:val="0"/>
                      <w:sz w:val="20"/>
                    </w:rPr>
                  </w:pP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十七、金融支出</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471"/>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SimHei"/>
                      <w:b/>
                      <w:bCs/>
                      <w:kern w:val="0"/>
                      <w:sz w:val="20"/>
                    </w:rPr>
                  </w:pP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十八、援助其他地区支出</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471"/>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SimHei"/>
                      <w:b/>
                      <w:bCs/>
                      <w:kern w:val="0"/>
                      <w:sz w:val="20"/>
                    </w:rPr>
                  </w:pP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十九、自然资源海洋气象等支出</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471"/>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SimHei"/>
                      <w:b/>
                      <w:bCs/>
                      <w:kern w:val="0"/>
                      <w:sz w:val="20"/>
                    </w:rPr>
                  </w:pP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二十、住房保障支出</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right"/>
                    <w:rPr>
                      <w:rFonts w:eastAsia="宋体"/>
                      <w:kern w:val="0"/>
                      <w:sz w:val="20"/>
                    </w:rPr>
                  </w:pPr>
                  <w:r>
                    <w:rPr>
                      <w:rFonts w:eastAsia="宋体" w:hint="eastAsia"/>
                      <w:kern w:val="0"/>
                      <w:sz w:val="20"/>
                    </w:rPr>
                    <w:t>37.87</w:t>
                  </w:r>
                </w:p>
              </w:tc>
              <w:tc>
                <w:tcPr>
                  <w:tcW w:w="74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right"/>
                    <w:rPr>
                      <w:rFonts w:eastAsia="宋体"/>
                      <w:kern w:val="0"/>
                      <w:sz w:val="20"/>
                    </w:rPr>
                  </w:pPr>
                  <w:r>
                    <w:rPr>
                      <w:rFonts w:eastAsia="宋体" w:hint="eastAsia"/>
                      <w:kern w:val="0"/>
                      <w:sz w:val="20"/>
                    </w:rPr>
                    <w:t>37.87</w:t>
                  </w: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471"/>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SimHei"/>
                      <w:b/>
                      <w:bCs/>
                      <w:kern w:val="0"/>
                      <w:sz w:val="20"/>
                    </w:rPr>
                  </w:pP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二十一、粮油物资储备支出</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471"/>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SimHei"/>
                      <w:b/>
                      <w:bCs/>
                      <w:kern w:val="0"/>
                      <w:sz w:val="20"/>
                    </w:rPr>
                  </w:pP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二十二、国有资本经营预算支出</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471"/>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SimHei"/>
                      <w:b/>
                      <w:bCs/>
                      <w:kern w:val="0"/>
                      <w:sz w:val="20"/>
                    </w:rPr>
                  </w:pP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二十三、灾害防治及应急管理支出</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471"/>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SimHei"/>
                      <w:b/>
                      <w:bCs/>
                      <w:kern w:val="0"/>
                      <w:sz w:val="20"/>
                    </w:rPr>
                  </w:pP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二十四、其他支出</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471"/>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rPr>
                      <w:rFonts w:eastAsia="SimHei"/>
                      <w:b/>
                      <w:bCs/>
                      <w:kern w:val="0"/>
                      <w:sz w:val="20"/>
                    </w:rPr>
                  </w:pP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color w:val="000000"/>
                      <w:sz w:val="20"/>
                    </w:rPr>
                  </w:pPr>
                  <w:r>
                    <w:rPr>
                      <w:rFonts w:eastAsia="宋体" w:hint="eastAsia"/>
                      <w:color w:val="000000"/>
                      <w:sz w:val="20"/>
                    </w:rPr>
                    <w:t>二、结转下年</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471"/>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D84A75">
                  <w:pPr>
                    <w:jc w:val="center"/>
                    <w:rPr>
                      <w:rFonts w:eastAsia="宋体"/>
                      <w:sz w:val="20"/>
                    </w:rPr>
                  </w:pPr>
                  <w:r>
                    <w:rPr>
                      <w:rFonts w:eastAsia="宋体"/>
                      <w:b/>
                      <w:bCs/>
                      <w:kern w:val="0"/>
                      <w:sz w:val="20"/>
                    </w:rPr>
                    <w:t>本年收入合计</w:t>
                  </w: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right"/>
                    <w:rPr>
                      <w:rFonts w:eastAsia="宋体"/>
                      <w:kern w:val="0"/>
                      <w:sz w:val="20"/>
                    </w:rPr>
                  </w:pPr>
                  <w:r>
                    <w:rPr>
                      <w:rFonts w:eastAsia="宋体" w:hint="eastAsia"/>
                      <w:color w:val="000000"/>
                      <w:kern w:val="0"/>
                      <w:sz w:val="20"/>
                    </w:rPr>
                    <w:t>4444.79</w:t>
                  </w:r>
                  <w:r>
                    <w:rPr>
                      <w:rFonts w:eastAsia="宋体"/>
                      <w:kern w:val="0"/>
                      <w:sz w:val="20"/>
                    </w:rPr>
                    <w:t xml:space="preserve">　</w:t>
                  </w: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宋体"/>
                      <w:color w:val="000000"/>
                      <w:kern w:val="0"/>
                      <w:sz w:val="20"/>
                    </w:rPr>
                  </w:pPr>
                  <w:r>
                    <w:rPr>
                      <w:rFonts w:eastAsia="宋体"/>
                      <w:b/>
                      <w:bCs/>
                      <w:kern w:val="0"/>
                      <w:sz w:val="20"/>
                    </w:rPr>
                    <w:t>本年支出合计</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right"/>
                    <w:rPr>
                      <w:rFonts w:eastAsia="宋体"/>
                      <w:kern w:val="0"/>
                      <w:sz w:val="20"/>
                    </w:rPr>
                  </w:pPr>
                  <w:r>
                    <w:rPr>
                      <w:rFonts w:eastAsia="宋体" w:hint="eastAsia"/>
                      <w:color w:val="000000"/>
                      <w:kern w:val="0"/>
                      <w:sz w:val="20"/>
                    </w:rPr>
                    <w:t>4444.79</w:t>
                  </w: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471"/>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rPr>
                      <w:rFonts w:eastAsia="宋体"/>
                      <w:bCs/>
                      <w:kern w:val="0"/>
                      <w:sz w:val="20"/>
                    </w:rPr>
                  </w:pPr>
                  <w:r>
                    <w:rPr>
                      <w:rFonts w:eastAsia="宋体" w:hint="eastAsia"/>
                      <w:bCs/>
                      <w:kern w:val="0"/>
                      <w:sz w:val="20"/>
                    </w:rPr>
                    <w:t>财政拨款结转</w:t>
                  </w: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right"/>
                    <w:rPr>
                      <w:rFonts w:eastAsia="宋体"/>
                      <w:kern w:val="0"/>
                      <w:sz w:val="20"/>
                    </w:rPr>
                  </w:pPr>
                  <w:r>
                    <w:rPr>
                      <w:rFonts w:eastAsia="宋体"/>
                      <w:kern w:val="0"/>
                      <w:sz w:val="20"/>
                    </w:rPr>
                    <w:t xml:space="preserve">　</w:t>
                  </w: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rPr>
                      <w:rFonts w:eastAsia="宋体"/>
                      <w:b/>
                      <w:bCs/>
                      <w:kern w:val="0"/>
                      <w:sz w:val="20"/>
                    </w:rPr>
                  </w:pPr>
                  <w:r>
                    <w:rPr>
                      <w:rFonts w:eastAsia="宋体"/>
                      <w:kern w:val="0"/>
                      <w:sz w:val="20"/>
                    </w:rPr>
                    <w:t>结转下年</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471"/>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D84A75">
                  <w:pPr>
                    <w:ind w:firstLineChars="100" w:firstLine="200"/>
                    <w:rPr>
                      <w:rFonts w:eastAsia="宋体"/>
                      <w:sz w:val="20"/>
                    </w:rPr>
                  </w:pPr>
                  <w:r>
                    <w:rPr>
                      <w:rFonts w:eastAsia="宋体"/>
                      <w:sz w:val="20"/>
                    </w:rPr>
                    <w:t>一般公共预算拨款</w:t>
                  </w: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right"/>
                    <w:rPr>
                      <w:rFonts w:eastAsia="宋体"/>
                      <w:kern w:val="0"/>
                      <w:sz w:val="20"/>
                    </w:rPr>
                  </w:pPr>
                  <w:r>
                    <w:rPr>
                      <w:rFonts w:eastAsia="宋体"/>
                      <w:kern w:val="0"/>
                      <w:sz w:val="20"/>
                    </w:rPr>
                    <w:t xml:space="preserve">　</w:t>
                  </w: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left"/>
                    <w:rPr>
                      <w:rFonts w:eastAsia="宋体"/>
                      <w:kern w:val="0"/>
                      <w:sz w:val="20"/>
                    </w:rPr>
                  </w:pP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471"/>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D84A75">
                  <w:pPr>
                    <w:ind w:firstLineChars="100" w:firstLine="200"/>
                    <w:rPr>
                      <w:rFonts w:eastAsia="宋体"/>
                      <w:sz w:val="20"/>
                    </w:rPr>
                  </w:pPr>
                  <w:r>
                    <w:rPr>
                      <w:rFonts w:eastAsia="宋体"/>
                      <w:sz w:val="20"/>
                    </w:rPr>
                    <w:t>政府性基金预算拨款</w:t>
                  </w: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right"/>
                    <w:rPr>
                      <w:rFonts w:eastAsia="宋体"/>
                      <w:kern w:val="0"/>
                      <w:sz w:val="20"/>
                    </w:rPr>
                  </w:pPr>
                  <w:r>
                    <w:rPr>
                      <w:rFonts w:eastAsia="宋体"/>
                      <w:kern w:val="0"/>
                      <w:sz w:val="20"/>
                    </w:rPr>
                    <w:t xml:space="preserve">　</w:t>
                  </w: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rPr>
                      <w:rFonts w:eastAsia="宋体"/>
                      <w:kern w:val="0"/>
                      <w:sz w:val="20"/>
                    </w:rPr>
                  </w:pPr>
                  <w:r>
                    <w:rPr>
                      <w:rFonts w:eastAsia="宋体"/>
                      <w:kern w:val="0"/>
                      <w:sz w:val="20"/>
                    </w:rPr>
                    <w:t xml:space="preserve">　</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471"/>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D84A75">
                  <w:pPr>
                    <w:ind w:firstLineChars="100" w:firstLine="200"/>
                    <w:rPr>
                      <w:rFonts w:eastAsia="宋体"/>
                      <w:sz w:val="20"/>
                    </w:rPr>
                  </w:pPr>
                  <w:r>
                    <w:rPr>
                      <w:rFonts w:eastAsia="宋体" w:hint="eastAsia"/>
                      <w:sz w:val="20"/>
                    </w:rPr>
                    <w:t>国有资本经营预算拨款</w:t>
                  </w: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1E6F56">
                  <w:pPr>
                    <w:ind w:firstLineChars="100" w:firstLine="200"/>
                    <w:rPr>
                      <w:rFonts w:eastAsia="宋体"/>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ind w:firstLineChars="100" w:firstLine="200"/>
                    <w:rPr>
                      <w:rFonts w:eastAsia="宋体"/>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ind w:firstLineChars="100" w:firstLine="200"/>
                    <w:rPr>
                      <w:rFonts w:eastAsia="宋体"/>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1E6F56">
                  <w:pPr>
                    <w:ind w:firstLineChars="100" w:firstLine="200"/>
                    <w:rPr>
                      <w:rFonts w:eastAsia="宋体"/>
                      <w:sz w:val="20"/>
                    </w:rPr>
                  </w:pP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r w:rsidR="001E6F56">
              <w:trPr>
                <w:trHeight w:val="471"/>
              </w:trPr>
              <w:tc>
                <w:tcPr>
                  <w:tcW w:w="1892"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SimHei"/>
                      <w:b/>
                      <w:bCs/>
                      <w:kern w:val="0"/>
                      <w:sz w:val="20"/>
                    </w:rPr>
                  </w:pPr>
                  <w:r>
                    <w:rPr>
                      <w:rFonts w:eastAsia="SimHei"/>
                      <w:b/>
                      <w:bCs/>
                      <w:kern w:val="0"/>
                      <w:sz w:val="20"/>
                    </w:rPr>
                    <w:t>收入总计</w:t>
                  </w:r>
                </w:p>
              </w:tc>
              <w:tc>
                <w:tcPr>
                  <w:tcW w:w="963"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right"/>
                    <w:rPr>
                      <w:rFonts w:eastAsia="SimHei"/>
                      <w:kern w:val="0"/>
                      <w:sz w:val="20"/>
                    </w:rPr>
                  </w:pPr>
                  <w:r>
                    <w:rPr>
                      <w:rFonts w:eastAsia="宋体" w:hint="eastAsia"/>
                      <w:color w:val="000000"/>
                      <w:kern w:val="0"/>
                      <w:sz w:val="20"/>
                    </w:rPr>
                    <w:t>4444.79</w:t>
                  </w:r>
                  <w:r>
                    <w:rPr>
                      <w:rFonts w:eastAsia="SimHei"/>
                      <w:kern w:val="0"/>
                      <w:sz w:val="20"/>
                    </w:rPr>
                    <w:t xml:space="preserve">　</w:t>
                  </w: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688"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right"/>
                    <w:rPr>
                      <w:rFonts w:eastAsia="SimHei"/>
                      <w:kern w:val="0"/>
                      <w:sz w:val="20"/>
                    </w:rPr>
                  </w:pPr>
                </w:p>
              </w:tc>
              <w:tc>
                <w:tcPr>
                  <w:tcW w:w="1721"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SimHei"/>
                      <w:b/>
                      <w:bCs/>
                      <w:kern w:val="0"/>
                      <w:sz w:val="20"/>
                    </w:rPr>
                  </w:pPr>
                  <w:r>
                    <w:rPr>
                      <w:rFonts w:eastAsia="SimHei"/>
                      <w:b/>
                      <w:bCs/>
                      <w:kern w:val="0"/>
                      <w:sz w:val="20"/>
                    </w:rPr>
                    <w:t>支出总计</w:t>
                  </w:r>
                </w:p>
              </w:tc>
              <w:tc>
                <w:tcPr>
                  <w:tcW w:w="86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right"/>
                    <w:rPr>
                      <w:rFonts w:eastAsia="宋体"/>
                      <w:kern w:val="0"/>
                      <w:sz w:val="20"/>
                    </w:rPr>
                  </w:pPr>
                  <w:r>
                    <w:rPr>
                      <w:rFonts w:eastAsia="宋体" w:hint="eastAsia"/>
                      <w:color w:val="000000"/>
                      <w:kern w:val="0"/>
                      <w:sz w:val="20"/>
                    </w:rPr>
                    <w:t>4444.79</w:t>
                  </w: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4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804"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c>
                <w:tcPr>
                  <w:tcW w:w="772" w:type="dxa"/>
                  <w:tcBorders>
                    <w:top w:val="single" w:sz="4" w:space="0" w:color="auto"/>
                    <w:left w:val="single" w:sz="4" w:space="0" w:color="auto"/>
                    <w:bottom w:val="single" w:sz="4" w:space="0" w:color="auto"/>
                    <w:right w:val="single" w:sz="4" w:space="0" w:color="auto"/>
                  </w:tcBorders>
                </w:tcPr>
                <w:p w:rsidR="001E6F56" w:rsidRDefault="001E6F56">
                  <w:pPr>
                    <w:widowControl/>
                    <w:jc w:val="right"/>
                    <w:rPr>
                      <w:rFonts w:eastAsia="宋体"/>
                      <w:kern w:val="0"/>
                      <w:sz w:val="20"/>
                    </w:rPr>
                  </w:pPr>
                </w:p>
              </w:tc>
            </w:tr>
          </w:tbl>
          <w:p w:rsidR="001E6F56" w:rsidRDefault="001E6F56">
            <w:pPr>
              <w:widowControl/>
              <w:rPr>
                <w:rFonts w:eastAsia="方正小标宋简体"/>
                <w:kern w:val="0"/>
                <w:sz w:val="44"/>
                <w:szCs w:val="44"/>
              </w:rPr>
            </w:pPr>
          </w:p>
        </w:tc>
      </w:tr>
    </w:tbl>
    <w:p w:rsidR="001E6F56" w:rsidRDefault="001E6F56">
      <w:pPr>
        <w:ind w:firstLineChars="200" w:firstLine="640"/>
        <w:rPr>
          <w:rFonts w:eastAsia="楷体"/>
        </w:rPr>
      </w:pPr>
    </w:p>
    <w:tbl>
      <w:tblPr>
        <w:tblW w:w="0" w:type="auto"/>
        <w:jc w:val="center"/>
        <w:tblLayout w:type="fixed"/>
        <w:tblLook w:val="04A0" w:firstRow="1" w:lastRow="0" w:firstColumn="1" w:lastColumn="0" w:noHBand="0" w:noVBand="1"/>
      </w:tblPr>
      <w:tblGrid>
        <w:gridCol w:w="10405"/>
      </w:tblGrid>
      <w:tr w:rsidR="001E6F56">
        <w:trPr>
          <w:trHeight w:val="90"/>
          <w:jc w:val="center"/>
        </w:trPr>
        <w:tc>
          <w:tcPr>
            <w:tcW w:w="10405" w:type="dxa"/>
            <w:tcBorders>
              <w:top w:val="nil"/>
              <w:left w:val="nil"/>
              <w:bottom w:val="nil"/>
              <w:right w:val="nil"/>
            </w:tcBorders>
            <w:vAlign w:val="bottom"/>
          </w:tcPr>
          <w:p w:rsidR="001E6F56" w:rsidRDefault="001E6F56">
            <w:pPr>
              <w:widowControl/>
              <w:rPr>
                <w:rFonts w:eastAsia="方正小标宋简体"/>
                <w:kern w:val="0"/>
                <w:sz w:val="44"/>
                <w:szCs w:val="44"/>
              </w:rPr>
            </w:pPr>
          </w:p>
          <w:tbl>
            <w:tblPr>
              <w:tblW w:w="0" w:type="auto"/>
              <w:tblInd w:w="871" w:type="dxa"/>
              <w:tblLayout w:type="fixed"/>
              <w:tblCellMar>
                <w:top w:w="15" w:type="dxa"/>
                <w:left w:w="15" w:type="dxa"/>
                <w:bottom w:w="15" w:type="dxa"/>
                <w:right w:w="15" w:type="dxa"/>
              </w:tblCellMar>
              <w:tblLook w:val="04A0" w:firstRow="1" w:lastRow="0" w:firstColumn="1" w:lastColumn="0" w:noHBand="0" w:noVBand="1"/>
            </w:tblPr>
            <w:tblGrid>
              <w:gridCol w:w="2552"/>
              <w:gridCol w:w="1134"/>
              <w:gridCol w:w="1134"/>
              <w:gridCol w:w="1134"/>
              <w:gridCol w:w="1134"/>
              <w:gridCol w:w="1701"/>
            </w:tblGrid>
            <w:tr w:rsidR="001E6F56">
              <w:trPr>
                <w:trHeight w:val="390"/>
              </w:trPr>
              <w:tc>
                <w:tcPr>
                  <w:tcW w:w="8789" w:type="dxa"/>
                  <w:gridSpan w:val="6"/>
                  <w:tcBorders>
                    <w:bottom w:val="single" w:sz="4" w:space="0" w:color="000000"/>
                  </w:tcBorders>
                  <w:vAlign w:val="center"/>
                </w:tcPr>
                <w:p w:rsidR="001E6F56" w:rsidRDefault="00D84A75">
                  <w:pPr>
                    <w:widowControl/>
                    <w:jc w:val="center"/>
                    <w:rPr>
                      <w:rFonts w:eastAsia="华文细黑"/>
                      <w:color w:val="000000"/>
                      <w:kern w:val="0"/>
                      <w:sz w:val="20"/>
                    </w:rPr>
                  </w:pPr>
                  <w:r>
                    <w:rPr>
                      <w:rFonts w:eastAsia="方正小标宋简体"/>
                      <w:kern w:val="0"/>
                      <w:sz w:val="44"/>
                      <w:szCs w:val="44"/>
                    </w:rPr>
                    <w:t>一般公共预算</w:t>
                  </w:r>
                  <w:r>
                    <w:rPr>
                      <w:rFonts w:eastAsia="方正小标宋简体" w:hint="eastAsia"/>
                      <w:kern w:val="0"/>
                      <w:sz w:val="44"/>
                      <w:szCs w:val="44"/>
                    </w:rPr>
                    <w:t>支出</w:t>
                  </w:r>
                  <w:r>
                    <w:rPr>
                      <w:rFonts w:eastAsia="方正小标宋简体"/>
                      <w:kern w:val="0"/>
                      <w:sz w:val="44"/>
                      <w:szCs w:val="44"/>
                    </w:rPr>
                    <w:t>表</w:t>
                  </w:r>
                </w:p>
                <w:p w:rsidR="001E6F56" w:rsidRDefault="00D84A75">
                  <w:pPr>
                    <w:widowControl/>
                    <w:jc w:val="right"/>
                    <w:rPr>
                      <w:rFonts w:eastAsia="华文细黑"/>
                      <w:color w:val="000000"/>
                      <w:kern w:val="0"/>
                      <w:sz w:val="20"/>
                    </w:rPr>
                  </w:pPr>
                  <w:r>
                    <w:rPr>
                      <w:rFonts w:eastAsia="华文细黑"/>
                      <w:color w:val="000000"/>
                      <w:kern w:val="0"/>
                      <w:sz w:val="20"/>
                    </w:rPr>
                    <w:t>单位：万元</w:t>
                  </w:r>
                </w:p>
              </w:tc>
            </w:tr>
            <w:tr w:rsidR="001E6F56">
              <w:trPr>
                <w:trHeight w:val="574"/>
              </w:trPr>
              <w:tc>
                <w:tcPr>
                  <w:tcW w:w="2552" w:type="dxa"/>
                  <w:vMerge w:val="restart"/>
                  <w:tcBorders>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宋体"/>
                      <w:color w:val="000000"/>
                      <w:sz w:val="20"/>
                    </w:rPr>
                  </w:pPr>
                  <w:r>
                    <w:rPr>
                      <w:rFonts w:eastAsia="宋体"/>
                      <w:color w:val="000000"/>
                      <w:sz w:val="20"/>
                    </w:rPr>
                    <w:t>功能分类</w:t>
                  </w:r>
                </w:p>
                <w:p w:rsidR="001E6F56" w:rsidRDefault="00D84A75">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sz="4" w:space="0" w:color="000000"/>
                    <w:bottom w:val="single" w:sz="4" w:space="0" w:color="000000"/>
                    <w:right w:val="single" w:sz="4" w:space="0" w:color="000000"/>
                  </w:tcBorders>
                  <w:vAlign w:val="center"/>
                </w:tcPr>
                <w:p w:rsidR="001E6F56" w:rsidRDefault="00D84A75">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sz="4" w:space="0" w:color="000000"/>
                    <w:left w:val="single" w:sz="4" w:space="0" w:color="000000"/>
                    <w:bottom w:val="single" w:sz="4" w:space="0" w:color="000000"/>
                    <w:right w:val="single" w:sz="4" w:space="0" w:color="000000"/>
                  </w:tcBorders>
                  <w:vAlign w:val="center"/>
                </w:tcPr>
                <w:p w:rsidR="001E6F56" w:rsidRDefault="00D84A75">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1E6F56" w:rsidRDefault="00D84A75">
                  <w:pPr>
                    <w:widowControl/>
                    <w:jc w:val="center"/>
                    <w:rPr>
                      <w:rFonts w:eastAsia="华文细黑"/>
                      <w:color w:val="000000"/>
                      <w:kern w:val="0"/>
                      <w:sz w:val="20"/>
                    </w:rPr>
                  </w:pPr>
                  <w:r>
                    <w:rPr>
                      <w:rFonts w:eastAsia="华文细黑"/>
                      <w:color w:val="000000"/>
                      <w:kern w:val="0"/>
                      <w:sz w:val="20"/>
                    </w:rPr>
                    <w:t>项目</w:t>
                  </w:r>
                  <w:r>
                    <w:rPr>
                      <w:rFonts w:eastAsia="华文细黑"/>
                      <w:color w:val="000000"/>
                      <w:kern w:val="0"/>
                      <w:sz w:val="20"/>
                    </w:rPr>
                    <w:t xml:space="preserve">                                                         </w:t>
                  </w:r>
                  <w:r>
                    <w:rPr>
                      <w:rFonts w:eastAsia="华文细黑"/>
                      <w:color w:val="000000"/>
                      <w:kern w:val="0"/>
                      <w:sz w:val="20"/>
                    </w:rPr>
                    <w:t xml:space="preserve">      </w:t>
                  </w:r>
                  <w:r>
                    <w:rPr>
                      <w:rFonts w:eastAsia="华文细黑"/>
                      <w:color w:val="000000"/>
                      <w:kern w:val="0"/>
                      <w:sz w:val="20"/>
                    </w:rPr>
                    <w:t>支出</w:t>
                  </w:r>
                </w:p>
              </w:tc>
            </w:tr>
            <w:tr w:rsidR="001E6F56">
              <w:trPr>
                <w:trHeight w:val="574"/>
              </w:trPr>
              <w:tc>
                <w:tcPr>
                  <w:tcW w:w="2552" w:type="dxa"/>
                  <w:vMerge/>
                  <w:tcBorders>
                    <w:left w:val="single" w:sz="4" w:space="0" w:color="000000"/>
                    <w:bottom w:val="single" w:sz="4" w:space="0" w:color="000000"/>
                    <w:right w:val="single" w:sz="4" w:space="0" w:color="000000"/>
                  </w:tcBorders>
                  <w:vAlign w:val="center"/>
                </w:tcPr>
                <w:p w:rsidR="001E6F56" w:rsidRDefault="001E6F56">
                  <w:pPr>
                    <w:widowControl/>
                    <w:jc w:val="left"/>
                    <w:rPr>
                      <w:rFonts w:eastAsia="华文细黑"/>
                      <w:color w:val="000000"/>
                      <w:kern w:val="0"/>
                      <w:sz w:val="20"/>
                    </w:rPr>
                  </w:pPr>
                </w:p>
              </w:tc>
              <w:tc>
                <w:tcPr>
                  <w:tcW w:w="1134" w:type="dxa"/>
                  <w:vMerge/>
                  <w:tcBorders>
                    <w:left w:val="single" w:sz="4" w:space="0" w:color="000000"/>
                    <w:bottom w:val="single" w:sz="4" w:space="0" w:color="000000"/>
                    <w:right w:val="single" w:sz="4" w:space="0" w:color="000000"/>
                  </w:tcBorders>
                  <w:vAlign w:val="center"/>
                </w:tcPr>
                <w:p w:rsidR="001E6F56" w:rsidRDefault="001E6F56">
                  <w:pPr>
                    <w:widowControl/>
                    <w:jc w:val="left"/>
                    <w:rPr>
                      <w:rFonts w:eastAsia="华文细黑"/>
                      <w:color w:val="000000"/>
                      <w:kern w:val="0"/>
                      <w:sz w:val="20"/>
                    </w:rPr>
                  </w:pPr>
                </w:p>
              </w:tc>
              <w:tc>
                <w:tcPr>
                  <w:tcW w:w="3402" w:type="dxa"/>
                  <w:gridSpan w:val="3"/>
                  <w:vMerge/>
                  <w:tcBorders>
                    <w:top w:val="single" w:sz="4" w:space="0" w:color="000000"/>
                    <w:left w:val="single" w:sz="4" w:space="0" w:color="000000"/>
                    <w:bottom w:val="single" w:sz="4" w:space="0" w:color="000000"/>
                    <w:right w:val="single" w:sz="4" w:space="0" w:color="000000"/>
                  </w:tcBorders>
                  <w:vAlign w:val="center"/>
                </w:tcPr>
                <w:p w:rsidR="001E6F56" w:rsidRDefault="001E6F56">
                  <w:pPr>
                    <w:widowControl/>
                    <w:jc w:val="left"/>
                    <w:rPr>
                      <w:rFonts w:eastAsia="华文细黑"/>
                      <w:color w:val="000000"/>
                      <w:kern w:val="0"/>
                      <w:sz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widowControl/>
                    <w:jc w:val="left"/>
                    <w:rPr>
                      <w:rFonts w:eastAsia="华文细黑"/>
                      <w:color w:val="000000"/>
                      <w:kern w:val="0"/>
                      <w:sz w:val="20"/>
                    </w:rPr>
                  </w:pPr>
                </w:p>
              </w:tc>
            </w:tr>
            <w:tr w:rsidR="001E6F56">
              <w:trPr>
                <w:trHeight w:val="630"/>
              </w:trPr>
              <w:tc>
                <w:tcPr>
                  <w:tcW w:w="2552" w:type="dxa"/>
                  <w:vMerge/>
                  <w:tcBorders>
                    <w:left w:val="single" w:sz="4" w:space="0" w:color="000000"/>
                    <w:bottom w:val="single" w:sz="4" w:space="0" w:color="000000"/>
                    <w:right w:val="single" w:sz="4" w:space="0" w:color="000000"/>
                  </w:tcBorders>
                  <w:vAlign w:val="center"/>
                </w:tcPr>
                <w:p w:rsidR="001E6F56" w:rsidRDefault="001E6F56">
                  <w:pPr>
                    <w:widowControl/>
                    <w:jc w:val="left"/>
                    <w:rPr>
                      <w:rFonts w:eastAsia="华文细黑"/>
                      <w:color w:val="000000"/>
                      <w:kern w:val="0"/>
                      <w:sz w:val="20"/>
                    </w:rPr>
                  </w:pPr>
                </w:p>
              </w:tc>
              <w:tc>
                <w:tcPr>
                  <w:tcW w:w="1134" w:type="dxa"/>
                  <w:vMerge/>
                  <w:tcBorders>
                    <w:left w:val="single" w:sz="4" w:space="0" w:color="000000"/>
                    <w:bottom w:val="single" w:sz="4" w:space="0" w:color="000000"/>
                    <w:right w:val="single" w:sz="4" w:space="0" w:color="000000"/>
                  </w:tcBorders>
                  <w:vAlign w:val="center"/>
                </w:tcPr>
                <w:p w:rsidR="001E6F56" w:rsidRDefault="001E6F56">
                  <w:pPr>
                    <w:widowControl/>
                    <w:jc w:val="left"/>
                    <w:rPr>
                      <w:rFonts w:eastAsia="华文细黑"/>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E6F56" w:rsidRDefault="00D84A75">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sz="4" w:space="0" w:color="000000"/>
                    <w:left w:val="single" w:sz="4" w:space="0" w:color="000000"/>
                    <w:bottom w:val="single" w:sz="4" w:space="0" w:color="000000"/>
                    <w:right w:val="single" w:sz="4" w:space="0" w:color="000000"/>
                  </w:tcBorders>
                  <w:vAlign w:val="center"/>
                </w:tcPr>
                <w:p w:rsidR="001E6F56" w:rsidRDefault="00D84A75">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sz="4" w:space="0" w:color="000000"/>
                    <w:left w:val="single" w:sz="4" w:space="0" w:color="000000"/>
                    <w:bottom w:val="single" w:sz="4" w:space="0" w:color="000000"/>
                    <w:right w:val="single" w:sz="4" w:space="0" w:color="000000"/>
                  </w:tcBorders>
                  <w:vAlign w:val="center"/>
                </w:tcPr>
                <w:p w:rsidR="001E6F56" w:rsidRDefault="00D84A75">
                  <w:pPr>
                    <w:widowControl/>
                    <w:jc w:val="center"/>
                    <w:rPr>
                      <w:rFonts w:eastAsia="华文细黑"/>
                      <w:color w:val="000000"/>
                      <w:kern w:val="0"/>
                      <w:sz w:val="20"/>
                    </w:rPr>
                  </w:pPr>
                  <w:r>
                    <w:rPr>
                      <w:rFonts w:eastAsia="华文细黑"/>
                      <w:color w:val="000000"/>
                      <w:kern w:val="0"/>
                      <w:sz w:val="20"/>
                    </w:rPr>
                    <w:t>公用经费</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widowControl/>
                    <w:jc w:val="left"/>
                    <w:rPr>
                      <w:rFonts w:eastAsia="华文细黑"/>
                      <w:color w:val="000000"/>
                      <w:kern w:val="0"/>
                      <w:sz w:val="20"/>
                    </w:rPr>
                  </w:pPr>
                </w:p>
              </w:tc>
            </w:tr>
            <w:tr w:rsidR="001E6F56">
              <w:trPr>
                <w:trHeight w:val="39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D84A75">
                  <w:pPr>
                    <w:ind w:firstLineChars="100" w:firstLine="200"/>
                    <w:jc w:val="left"/>
                    <w:rPr>
                      <w:rFonts w:eastAsia="宋体"/>
                      <w:sz w:val="20"/>
                    </w:rPr>
                  </w:pPr>
                  <w:r>
                    <w:rPr>
                      <w:rFonts w:eastAsia="宋体" w:hint="eastAsia"/>
                      <w:sz w:val="20"/>
                    </w:rPr>
                    <w:t>一般公共服务支出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4327.21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371.57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371.57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55.78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jc w:val="center"/>
                    <w:rPr>
                      <w:rFonts w:eastAsia="宋体"/>
                      <w:color w:val="000000"/>
                      <w:kern w:val="0"/>
                      <w:sz w:val="20"/>
                    </w:rPr>
                  </w:pPr>
                  <w:r>
                    <w:rPr>
                      <w:rFonts w:ascii="Arial" w:eastAsia="宋体" w:hAnsi="Arial" w:cs="Arial" w:hint="eastAsia"/>
                      <w:color w:val="000000"/>
                      <w:kern w:val="0"/>
                      <w:sz w:val="16"/>
                      <w:szCs w:val="16"/>
                      <w:lang w:bidi="ar"/>
                    </w:rPr>
                    <w:t>3955.64</w:t>
                  </w:r>
                </w:p>
              </w:tc>
            </w:tr>
            <w:tr w:rsidR="001E6F56">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D84A75">
                  <w:pPr>
                    <w:ind w:firstLineChars="100" w:firstLine="200"/>
                    <w:jc w:val="left"/>
                    <w:rPr>
                      <w:rFonts w:eastAsia="宋体"/>
                      <w:sz w:val="20"/>
                    </w:rPr>
                  </w:pPr>
                  <w:r>
                    <w:rPr>
                      <w:rFonts w:eastAsia="宋体" w:hint="eastAsia"/>
                      <w:sz w:val="20"/>
                    </w:rPr>
                    <w:t>发展与改革事务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4327.21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371.57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371.57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55.78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jc w:val="center"/>
                    <w:rPr>
                      <w:rFonts w:eastAsia="宋体"/>
                      <w:color w:val="000000"/>
                      <w:kern w:val="0"/>
                      <w:sz w:val="20"/>
                    </w:rPr>
                  </w:pPr>
                  <w:r>
                    <w:rPr>
                      <w:rFonts w:ascii="Arial" w:eastAsia="宋体" w:hAnsi="Arial" w:cs="Arial" w:hint="eastAsia"/>
                      <w:color w:val="000000"/>
                      <w:kern w:val="0"/>
                      <w:sz w:val="16"/>
                      <w:szCs w:val="16"/>
                      <w:lang w:bidi="ar"/>
                    </w:rPr>
                    <w:t>3955.64</w:t>
                  </w:r>
                </w:p>
              </w:tc>
            </w:tr>
            <w:tr w:rsidR="001E6F56">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D84A75">
                  <w:pPr>
                    <w:ind w:firstLineChars="100" w:firstLine="200"/>
                    <w:jc w:val="left"/>
                    <w:rPr>
                      <w:rFonts w:eastAsia="宋体"/>
                      <w:sz w:val="20"/>
                    </w:rPr>
                  </w:pPr>
                  <w:r>
                    <w:rPr>
                      <w:rFonts w:eastAsia="宋体" w:hint="eastAsia"/>
                      <w:sz w:val="20"/>
                    </w:rPr>
                    <w:t>行政运行</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317.59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317.59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317.59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jc w:val="center"/>
                    <w:rPr>
                      <w:rFonts w:eastAsia="宋体"/>
                      <w:color w:val="000000"/>
                      <w:kern w:val="0"/>
                      <w:sz w:val="20"/>
                    </w:rPr>
                  </w:pPr>
                  <w:r>
                    <w:rPr>
                      <w:rFonts w:ascii="Arial" w:eastAsia="宋体" w:hAnsi="Arial" w:cs="Arial" w:hint="eastAsia"/>
                      <w:color w:val="000000"/>
                      <w:kern w:val="0"/>
                      <w:sz w:val="16"/>
                      <w:szCs w:val="16"/>
                      <w:lang w:bidi="ar"/>
                    </w:rPr>
                    <w:t>0</w:t>
                  </w:r>
                </w:p>
              </w:tc>
            </w:tr>
            <w:tr w:rsidR="001E6F56">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D84A75">
                  <w:pPr>
                    <w:ind w:firstLineChars="100" w:firstLine="200"/>
                    <w:jc w:val="left"/>
                    <w:rPr>
                      <w:rFonts w:eastAsia="宋体"/>
                      <w:sz w:val="20"/>
                    </w:rPr>
                  </w:pPr>
                  <w:r>
                    <w:rPr>
                      <w:rFonts w:eastAsia="宋体" w:hint="eastAsia"/>
                      <w:sz w:val="20"/>
                    </w:rPr>
                    <w:t>一般行政管理事务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4011.42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jc w:val="center"/>
                    <w:rPr>
                      <w:rFonts w:eastAsia="宋体"/>
                      <w:color w:val="000000"/>
                      <w:kern w:val="0"/>
                      <w:sz w:val="20"/>
                    </w:rPr>
                  </w:pPr>
                  <w:r>
                    <w:rPr>
                      <w:rFonts w:eastAsia="宋体" w:hint="eastAsia"/>
                      <w:color w:val="000000"/>
                      <w:kern w:val="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jc w:val="center"/>
                    <w:rPr>
                      <w:rFonts w:eastAsia="宋体"/>
                      <w:color w:val="000000"/>
                      <w:kern w:val="0"/>
                      <w:sz w:val="20"/>
                    </w:rPr>
                  </w:pPr>
                  <w:r>
                    <w:rPr>
                      <w:rFonts w:eastAsia="宋体" w:hint="eastAsia"/>
                      <w:color w:val="000000"/>
                      <w:kern w:val="0"/>
                      <w:sz w:val="20"/>
                    </w:rPr>
                    <w:t>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jc w:val="center"/>
                    <w:rPr>
                      <w:rFonts w:eastAsia="宋体"/>
                      <w:color w:val="000000"/>
                      <w:kern w:val="0"/>
                      <w:sz w:val="20"/>
                    </w:rPr>
                  </w:pPr>
                  <w:r>
                    <w:rPr>
                      <w:rFonts w:eastAsia="宋体" w:hint="eastAsia"/>
                      <w:color w:val="000000"/>
                      <w:kern w:val="0"/>
                      <w:sz w:val="20"/>
                    </w:rPr>
                    <w:t>55.78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3955.64</w:t>
                  </w:r>
                </w:p>
              </w:tc>
            </w:tr>
            <w:tr w:rsidR="001E6F56">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D84A75">
                  <w:pPr>
                    <w:ind w:firstLineChars="100" w:firstLine="200"/>
                    <w:jc w:val="left"/>
                    <w:rPr>
                      <w:rFonts w:eastAsia="宋体"/>
                      <w:sz w:val="20"/>
                    </w:rPr>
                  </w:pPr>
                  <w:r>
                    <w:rPr>
                      <w:rFonts w:eastAsia="宋体" w:hint="eastAsia"/>
                      <w:sz w:val="20"/>
                    </w:rPr>
                    <w:t>科学技术支出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textAlignment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textAlignment w:val="center"/>
                    <w:rPr>
                      <w:rFonts w:eastAsia="宋体"/>
                      <w:color w:val="000000"/>
                      <w:kern w:val="0"/>
                      <w:sz w:val="20"/>
                    </w:rPr>
                  </w:pPr>
                </w:p>
              </w:tc>
            </w:tr>
            <w:tr w:rsidR="001E6F56">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D84A75">
                  <w:pPr>
                    <w:ind w:firstLineChars="100" w:firstLine="200"/>
                    <w:jc w:val="left"/>
                    <w:rPr>
                      <w:rFonts w:eastAsia="宋体"/>
                      <w:sz w:val="20"/>
                    </w:rPr>
                  </w:pPr>
                  <w:r>
                    <w:rPr>
                      <w:rFonts w:eastAsia="宋体" w:hint="eastAsia"/>
                      <w:sz w:val="20"/>
                    </w:rPr>
                    <w:t>科学技术支出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textAlignment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textAlignment w:val="center"/>
                    <w:rPr>
                      <w:rFonts w:eastAsia="宋体"/>
                      <w:color w:val="000000"/>
                      <w:kern w:val="0"/>
                      <w:sz w:val="20"/>
                    </w:rPr>
                  </w:pPr>
                </w:p>
              </w:tc>
            </w:tr>
            <w:tr w:rsidR="001E6F56">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D84A75">
                  <w:pPr>
                    <w:jc w:val="left"/>
                    <w:rPr>
                      <w:rFonts w:eastAsia="宋体"/>
                      <w:sz w:val="20"/>
                    </w:rPr>
                  </w:pPr>
                  <w:r>
                    <w:rPr>
                      <w:rFonts w:eastAsia="宋体" w:hint="eastAsia"/>
                      <w:sz w:val="20"/>
                    </w:rPr>
                    <w:t>其他科学技术管理事务支出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r>
            <w:tr w:rsidR="001E6F56">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D84A75">
                  <w:pPr>
                    <w:ind w:firstLineChars="100" w:firstLine="200"/>
                    <w:jc w:val="left"/>
                    <w:rPr>
                      <w:rFonts w:eastAsia="宋体"/>
                      <w:sz w:val="20"/>
                    </w:rPr>
                  </w:pPr>
                  <w:r>
                    <w:rPr>
                      <w:rFonts w:eastAsia="宋体" w:hint="eastAsia"/>
                      <w:sz w:val="20"/>
                    </w:rPr>
                    <w:t>其他科学技术支出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textAlignment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textAlignment w:val="center"/>
                    <w:rPr>
                      <w:rFonts w:eastAsia="宋体"/>
                      <w:color w:val="000000"/>
                      <w:kern w:val="0"/>
                      <w:sz w:val="20"/>
                    </w:rPr>
                  </w:pPr>
                </w:p>
              </w:tc>
            </w:tr>
            <w:tr w:rsidR="001E6F56">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D84A75">
                  <w:pPr>
                    <w:ind w:firstLineChars="100" w:firstLine="200"/>
                    <w:jc w:val="left"/>
                    <w:rPr>
                      <w:rFonts w:eastAsia="宋体"/>
                      <w:sz w:val="20"/>
                    </w:rPr>
                  </w:pPr>
                  <w:r>
                    <w:rPr>
                      <w:rFonts w:eastAsia="宋体" w:hint="eastAsia"/>
                      <w:sz w:val="20"/>
                    </w:rPr>
                    <w:t>社会保障和就业支出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54.56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54.56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54.56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r>
            <w:tr w:rsidR="001E6F56">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D84A75">
                  <w:pPr>
                    <w:ind w:firstLineChars="100" w:firstLine="200"/>
                    <w:jc w:val="left"/>
                    <w:rPr>
                      <w:rFonts w:eastAsia="宋体"/>
                      <w:sz w:val="20"/>
                    </w:rPr>
                  </w:pPr>
                  <w:r>
                    <w:rPr>
                      <w:rFonts w:eastAsia="宋体" w:hint="eastAsia"/>
                      <w:sz w:val="20"/>
                    </w:rPr>
                    <w:t>社会保障和就业支出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54.56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54.56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54.56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r>
            <w:tr w:rsidR="001E6F56">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D84A75">
                  <w:pPr>
                    <w:ind w:firstLineChars="100" w:firstLine="200"/>
                    <w:jc w:val="left"/>
                    <w:rPr>
                      <w:rFonts w:eastAsia="宋体"/>
                      <w:sz w:val="20"/>
                    </w:rPr>
                  </w:pPr>
                  <w:r>
                    <w:rPr>
                      <w:rFonts w:eastAsia="宋体" w:hint="eastAsia"/>
                      <w:sz w:val="20"/>
                    </w:rPr>
                    <w:t>事业单位离退休</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17.1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17.1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17.1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r>
            <w:tr w:rsidR="001E6F56">
              <w:trPr>
                <w:trHeight w:val="918"/>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D84A75">
                  <w:pPr>
                    <w:ind w:firstLineChars="100" w:firstLine="200"/>
                    <w:jc w:val="left"/>
                    <w:rPr>
                      <w:rFonts w:eastAsia="宋体"/>
                      <w:sz w:val="20"/>
                    </w:rPr>
                  </w:pPr>
                  <w:r>
                    <w:rPr>
                      <w:rFonts w:eastAsia="宋体" w:hint="eastAsia"/>
                      <w:sz w:val="20"/>
                    </w:rPr>
                    <w:t>机关事业单位基本养老保险缴费支出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37.46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37.46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37.46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r>
            <w:tr w:rsidR="001E6F56">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D84A75">
                  <w:pPr>
                    <w:ind w:firstLineChars="100" w:firstLine="200"/>
                    <w:jc w:val="left"/>
                    <w:rPr>
                      <w:rFonts w:eastAsia="宋体"/>
                      <w:sz w:val="20"/>
                    </w:rPr>
                  </w:pPr>
                  <w:r>
                    <w:rPr>
                      <w:rFonts w:eastAsia="宋体" w:hint="eastAsia"/>
                      <w:sz w:val="20"/>
                    </w:rPr>
                    <w:lastRenderedPageBreak/>
                    <w:t>卫生健康支出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25.15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25.15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25.15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textAlignment w:val="center"/>
                    <w:rPr>
                      <w:rFonts w:eastAsia="宋体"/>
                      <w:color w:val="000000"/>
                      <w:kern w:val="0"/>
                      <w:sz w:val="20"/>
                    </w:rPr>
                  </w:pPr>
                </w:p>
              </w:tc>
            </w:tr>
            <w:tr w:rsidR="001E6F56">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D84A75">
                  <w:pPr>
                    <w:ind w:firstLineChars="100" w:firstLine="200"/>
                    <w:jc w:val="left"/>
                    <w:rPr>
                      <w:rFonts w:eastAsia="宋体"/>
                      <w:sz w:val="20"/>
                    </w:rPr>
                  </w:pPr>
                  <w:r>
                    <w:rPr>
                      <w:rFonts w:eastAsia="宋体" w:hint="eastAsia"/>
                      <w:sz w:val="20"/>
                    </w:rPr>
                    <w:t>卫生健康支出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25.15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25.15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25.15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textAlignment w:val="center"/>
                    <w:rPr>
                      <w:rFonts w:eastAsia="宋体"/>
                      <w:color w:val="000000"/>
                      <w:kern w:val="0"/>
                      <w:sz w:val="20"/>
                    </w:rPr>
                  </w:pPr>
                </w:p>
              </w:tc>
            </w:tr>
            <w:tr w:rsidR="001E6F56">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D84A75">
                  <w:pPr>
                    <w:ind w:firstLineChars="100" w:firstLine="200"/>
                    <w:jc w:val="left"/>
                    <w:rPr>
                      <w:rFonts w:eastAsia="宋体"/>
                      <w:sz w:val="20"/>
                    </w:rPr>
                  </w:pPr>
                  <w:r>
                    <w:rPr>
                      <w:rFonts w:eastAsia="宋体" w:hint="eastAsia"/>
                      <w:sz w:val="20"/>
                    </w:rPr>
                    <w:t>重大公共卫生服务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textAlignment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textAlignment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textAlignment w:val="center"/>
                    <w:rPr>
                      <w:rFonts w:eastAsia="宋体"/>
                      <w:color w:val="000000"/>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textAlignment w:val="center"/>
                    <w:rPr>
                      <w:rFonts w:eastAsia="宋体"/>
                      <w:color w:val="000000"/>
                      <w:kern w:val="0"/>
                      <w:sz w:val="20"/>
                    </w:rPr>
                  </w:pPr>
                </w:p>
              </w:tc>
            </w:tr>
            <w:tr w:rsidR="001E6F56">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D84A75">
                  <w:pPr>
                    <w:ind w:firstLineChars="100" w:firstLine="200"/>
                    <w:jc w:val="left"/>
                    <w:rPr>
                      <w:rFonts w:eastAsia="宋体"/>
                      <w:sz w:val="20"/>
                    </w:rPr>
                  </w:pPr>
                  <w:r>
                    <w:rPr>
                      <w:rFonts w:eastAsia="宋体" w:hint="eastAsia"/>
                      <w:sz w:val="20"/>
                    </w:rPr>
                    <w:t>行政单位医疗</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16.39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16.39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16.39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r>
            <w:tr w:rsidR="001E6F56">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D84A75">
                  <w:pPr>
                    <w:ind w:firstLineChars="100" w:firstLine="200"/>
                    <w:jc w:val="left"/>
                    <w:rPr>
                      <w:rFonts w:eastAsia="宋体"/>
                      <w:sz w:val="20"/>
                    </w:rPr>
                  </w:pPr>
                  <w:r>
                    <w:rPr>
                      <w:rFonts w:eastAsia="宋体" w:hint="eastAsia"/>
                      <w:sz w:val="20"/>
                    </w:rPr>
                    <w:t>公务员医疗补助</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8.76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8.76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8.76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r>
            <w:tr w:rsidR="001E6F56">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D84A75">
                  <w:pPr>
                    <w:ind w:firstLineChars="100" w:firstLine="200"/>
                    <w:jc w:val="left"/>
                    <w:rPr>
                      <w:rFonts w:eastAsia="宋体"/>
                      <w:sz w:val="20"/>
                    </w:rPr>
                  </w:pPr>
                  <w:r>
                    <w:rPr>
                      <w:rFonts w:eastAsia="宋体" w:hint="eastAsia"/>
                      <w:sz w:val="20"/>
                    </w:rPr>
                    <w:t>住房保障支出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37.87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37.87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37.87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r>
            <w:tr w:rsidR="001E6F56">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D84A75">
                  <w:pPr>
                    <w:ind w:firstLineChars="100" w:firstLine="200"/>
                    <w:jc w:val="left"/>
                    <w:rPr>
                      <w:rFonts w:eastAsia="宋体"/>
                      <w:sz w:val="20"/>
                    </w:rPr>
                  </w:pPr>
                  <w:r>
                    <w:rPr>
                      <w:rFonts w:eastAsia="宋体" w:hint="eastAsia"/>
                      <w:sz w:val="20"/>
                    </w:rPr>
                    <w:t>住房保障支出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37.87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37.87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37.87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r>
            <w:tr w:rsidR="001E6F56">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D84A75">
                  <w:pPr>
                    <w:ind w:firstLineChars="100" w:firstLine="200"/>
                    <w:jc w:val="left"/>
                    <w:rPr>
                      <w:rFonts w:eastAsia="宋体"/>
                      <w:sz w:val="20"/>
                    </w:rPr>
                  </w:pPr>
                  <w:r>
                    <w:rPr>
                      <w:rFonts w:eastAsia="宋体" w:hint="eastAsia"/>
                      <w:sz w:val="20"/>
                    </w:rPr>
                    <w:t>住房公积金</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37.87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37.87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37.87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jc w:val="center"/>
                    <w:rPr>
                      <w:rFonts w:eastAsia="宋体"/>
                      <w:color w:val="000000"/>
                      <w:kern w:val="0"/>
                      <w:sz w:val="20"/>
                    </w:rPr>
                  </w:pPr>
                </w:p>
              </w:tc>
            </w:tr>
            <w:tr w:rsidR="001E6F56">
              <w:trPr>
                <w:trHeight w:val="99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center"/>
                    <w:textAlignment w:val="center"/>
                    <w:rPr>
                      <w:rFonts w:ascii="华文细黑" w:eastAsia="华文细黑" w:hAnsi="华文细黑" w:cs="华文细黑"/>
                      <w:color w:val="000000"/>
                      <w:kern w:val="0"/>
                      <w:sz w:val="16"/>
                      <w:szCs w:val="16"/>
                      <w:lang w:bidi="ar"/>
                    </w:rPr>
                  </w:pPr>
                  <w:r>
                    <w:rPr>
                      <w:rFonts w:eastAsia="宋体" w:hint="eastAsia"/>
                      <w:sz w:val="20"/>
                    </w:rPr>
                    <w:t>合计</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4444.79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489.15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433.37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55.78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D84A75">
                  <w:pPr>
                    <w:widowControl/>
                    <w:jc w:val="center"/>
                    <w:textAlignment w:val="center"/>
                    <w:rPr>
                      <w:rFonts w:eastAsia="宋体"/>
                      <w:color w:val="000000"/>
                      <w:kern w:val="0"/>
                      <w:sz w:val="20"/>
                    </w:rPr>
                  </w:pPr>
                  <w:r>
                    <w:rPr>
                      <w:rFonts w:ascii="Arial" w:eastAsia="宋体" w:hAnsi="Arial" w:cs="Arial" w:hint="eastAsia"/>
                      <w:color w:val="000000"/>
                      <w:kern w:val="0"/>
                      <w:sz w:val="16"/>
                      <w:szCs w:val="16"/>
                      <w:lang w:bidi="ar"/>
                    </w:rPr>
                    <w:t>3955.64</w:t>
                  </w:r>
                </w:p>
              </w:tc>
            </w:tr>
          </w:tbl>
          <w:p w:rsidR="001E6F56" w:rsidRDefault="001E6F56">
            <w:pPr>
              <w:widowControl/>
              <w:jc w:val="center"/>
              <w:rPr>
                <w:rFonts w:eastAsia="方正小标宋简体"/>
                <w:kern w:val="0"/>
                <w:sz w:val="44"/>
                <w:szCs w:val="44"/>
              </w:rPr>
            </w:pPr>
          </w:p>
        </w:tc>
      </w:tr>
    </w:tbl>
    <w:p w:rsidR="001E6F56" w:rsidRDefault="001E6F56">
      <w:pPr>
        <w:ind w:firstLineChars="200" w:firstLine="640"/>
      </w:pPr>
    </w:p>
    <w:p w:rsidR="001E6F56" w:rsidRDefault="001E6F56">
      <w:pPr>
        <w:rPr>
          <w:rFonts w:eastAsia="楷体"/>
        </w:rPr>
      </w:pPr>
    </w:p>
    <w:tbl>
      <w:tblPr>
        <w:tblW w:w="0" w:type="auto"/>
        <w:jc w:val="center"/>
        <w:tblLayout w:type="fixed"/>
        <w:tblLook w:val="04A0" w:firstRow="1" w:lastRow="0" w:firstColumn="1" w:lastColumn="0" w:noHBand="0" w:noVBand="1"/>
      </w:tblPr>
      <w:tblGrid>
        <w:gridCol w:w="3176"/>
        <w:gridCol w:w="2220"/>
        <w:gridCol w:w="1704"/>
        <w:gridCol w:w="1831"/>
      </w:tblGrid>
      <w:tr w:rsidR="001E6F56">
        <w:trPr>
          <w:trHeight w:val="615"/>
          <w:jc w:val="center"/>
        </w:trPr>
        <w:tc>
          <w:tcPr>
            <w:tcW w:w="8931" w:type="dxa"/>
            <w:gridSpan w:val="4"/>
            <w:tcBorders>
              <w:top w:val="nil"/>
              <w:left w:val="nil"/>
              <w:bottom w:val="nil"/>
              <w:right w:val="nil"/>
            </w:tcBorders>
            <w:vAlign w:val="bottom"/>
          </w:tcPr>
          <w:p w:rsidR="001E6F56" w:rsidRDefault="001E6F56">
            <w:pPr>
              <w:widowControl/>
              <w:jc w:val="center"/>
              <w:rPr>
                <w:rFonts w:eastAsia="方正小标宋简体"/>
                <w:kern w:val="0"/>
                <w:sz w:val="44"/>
                <w:szCs w:val="44"/>
              </w:rPr>
            </w:pPr>
          </w:p>
          <w:p w:rsidR="001E6F56" w:rsidRDefault="001E6F56">
            <w:pPr>
              <w:widowControl/>
              <w:jc w:val="center"/>
              <w:rPr>
                <w:rFonts w:eastAsia="方正小标宋简体"/>
                <w:kern w:val="0"/>
                <w:sz w:val="44"/>
                <w:szCs w:val="44"/>
              </w:rPr>
            </w:pPr>
          </w:p>
          <w:p w:rsidR="001E6F56" w:rsidRDefault="001E6F56">
            <w:pPr>
              <w:widowControl/>
              <w:jc w:val="center"/>
              <w:rPr>
                <w:rFonts w:eastAsia="方正小标宋简体"/>
                <w:kern w:val="0"/>
                <w:sz w:val="44"/>
                <w:szCs w:val="44"/>
              </w:rPr>
            </w:pPr>
          </w:p>
          <w:p w:rsidR="001E6F56" w:rsidRDefault="001E6F56">
            <w:pPr>
              <w:widowControl/>
              <w:jc w:val="center"/>
              <w:rPr>
                <w:rFonts w:eastAsia="方正小标宋简体"/>
                <w:kern w:val="0"/>
                <w:sz w:val="44"/>
                <w:szCs w:val="44"/>
              </w:rPr>
            </w:pPr>
          </w:p>
          <w:p w:rsidR="001E6F56" w:rsidRDefault="001E6F56">
            <w:pPr>
              <w:widowControl/>
              <w:jc w:val="center"/>
              <w:rPr>
                <w:rFonts w:eastAsia="方正小标宋简体"/>
                <w:kern w:val="0"/>
                <w:sz w:val="44"/>
                <w:szCs w:val="44"/>
              </w:rPr>
            </w:pPr>
          </w:p>
          <w:p w:rsidR="001E6F56" w:rsidRDefault="001E6F56">
            <w:pPr>
              <w:widowControl/>
              <w:jc w:val="center"/>
              <w:rPr>
                <w:rFonts w:eastAsia="方正小标宋简体"/>
                <w:kern w:val="0"/>
                <w:sz w:val="44"/>
                <w:szCs w:val="44"/>
              </w:rPr>
            </w:pPr>
          </w:p>
          <w:p w:rsidR="001E6F56" w:rsidRDefault="001E6F56">
            <w:pPr>
              <w:widowControl/>
              <w:jc w:val="center"/>
              <w:rPr>
                <w:rFonts w:eastAsia="方正小标宋简体"/>
                <w:kern w:val="0"/>
                <w:sz w:val="44"/>
                <w:szCs w:val="44"/>
              </w:rPr>
            </w:pPr>
          </w:p>
          <w:p w:rsidR="001E6F56" w:rsidRDefault="001E6F56">
            <w:pPr>
              <w:widowControl/>
              <w:jc w:val="center"/>
              <w:rPr>
                <w:rFonts w:eastAsia="方正小标宋简体"/>
                <w:kern w:val="0"/>
                <w:sz w:val="44"/>
                <w:szCs w:val="44"/>
              </w:rPr>
            </w:pPr>
          </w:p>
          <w:p w:rsidR="001E6F56" w:rsidRDefault="001E6F56">
            <w:pPr>
              <w:widowControl/>
              <w:jc w:val="center"/>
              <w:rPr>
                <w:rFonts w:eastAsia="方正小标宋简体"/>
                <w:kern w:val="0"/>
                <w:sz w:val="44"/>
                <w:szCs w:val="44"/>
              </w:rPr>
            </w:pPr>
          </w:p>
          <w:p w:rsidR="001E6F56" w:rsidRDefault="00D84A75">
            <w:pPr>
              <w:widowControl/>
              <w:jc w:val="center"/>
              <w:rPr>
                <w:rFonts w:eastAsia="方正小标宋简体"/>
                <w:kern w:val="0"/>
                <w:sz w:val="44"/>
                <w:szCs w:val="44"/>
              </w:rPr>
            </w:pPr>
            <w:r>
              <w:rPr>
                <w:rFonts w:eastAsia="方正小标宋简体"/>
                <w:kern w:val="0"/>
                <w:sz w:val="44"/>
                <w:szCs w:val="44"/>
              </w:rPr>
              <w:lastRenderedPageBreak/>
              <w:t>一般公共预算</w:t>
            </w:r>
            <w:r>
              <w:rPr>
                <w:rFonts w:eastAsia="方正小标宋简体" w:hint="eastAsia"/>
                <w:kern w:val="0"/>
                <w:sz w:val="44"/>
                <w:szCs w:val="44"/>
              </w:rPr>
              <w:t>基本</w:t>
            </w:r>
            <w:r>
              <w:rPr>
                <w:rFonts w:eastAsia="方正小标宋简体"/>
                <w:kern w:val="0"/>
                <w:sz w:val="44"/>
                <w:szCs w:val="44"/>
              </w:rPr>
              <w:t>支出表</w:t>
            </w:r>
          </w:p>
        </w:tc>
      </w:tr>
      <w:tr w:rsidR="001E6F56">
        <w:trPr>
          <w:trHeight w:val="390"/>
          <w:jc w:val="center"/>
        </w:trPr>
        <w:tc>
          <w:tcPr>
            <w:tcW w:w="3176" w:type="dxa"/>
            <w:tcBorders>
              <w:top w:val="nil"/>
              <w:left w:val="nil"/>
              <w:bottom w:val="single" w:sz="4" w:space="0" w:color="auto"/>
              <w:right w:val="nil"/>
            </w:tcBorders>
            <w:vAlign w:val="center"/>
          </w:tcPr>
          <w:p w:rsidR="001E6F56" w:rsidRDefault="00D84A75">
            <w:pPr>
              <w:widowControl/>
              <w:jc w:val="left"/>
              <w:rPr>
                <w:rFonts w:eastAsia="宋体"/>
                <w:kern w:val="0"/>
                <w:sz w:val="20"/>
              </w:rPr>
            </w:pPr>
            <w:r>
              <w:rPr>
                <w:rFonts w:eastAsia="宋体"/>
                <w:kern w:val="0"/>
                <w:sz w:val="20"/>
              </w:rPr>
              <w:lastRenderedPageBreak/>
              <w:t xml:space="preserve">　</w:t>
            </w:r>
          </w:p>
        </w:tc>
        <w:tc>
          <w:tcPr>
            <w:tcW w:w="2220" w:type="dxa"/>
            <w:tcBorders>
              <w:top w:val="nil"/>
              <w:left w:val="nil"/>
              <w:bottom w:val="single" w:sz="4" w:space="0" w:color="auto"/>
              <w:right w:val="nil"/>
            </w:tcBorders>
            <w:vAlign w:val="center"/>
          </w:tcPr>
          <w:p w:rsidR="001E6F56" w:rsidRDefault="00D84A75">
            <w:pPr>
              <w:widowControl/>
              <w:jc w:val="right"/>
              <w:rPr>
                <w:rFonts w:eastAsia="宋体"/>
                <w:kern w:val="0"/>
                <w:sz w:val="20"/>
              </w:rPr>
            </w:pPr>
            <w:r>
              <w:rPr>
                <w:rFonts w:eastAsia="宋体"/>
                <w:kern w:val="0"/>
                <w:sz w:val="20"/>
              </w:rPr>
              <w:t xml:space="preserve">　</w:t>
            </w:r>
          </w:p>
        </w:tc>
        <w:tc>
          <w:tcPr>
            <w:tcW w:w="3535" w:type="dxa"/>
            <w:gridSpan w:val="2"/>
            <w:tcBorders>
              <w:top w:val="nil"/>
              <w:left w:val="nil"/>
              <w:bottom w:val="single" w:sz="4" w:space="0" w:color="auto"/>
              <w:right w:val="nil"/>
            </w:tcBorders>
            <w:vAlign w:val="center"/>
          </w:tcPr>
          <w:p w:rsidR="001E6F56" w:rsidRDefault="00D84A75">
            <w:pPr>
              <w:widowControl/>
              <w:jc w:val="right"/>
              <w:rPr>
                <w:rFonts w:eastAsia="华文细黑"/>
                <w:kern w:val="0"/>
                <w:sz w:val="20"/>
              </w:rPr>
            </w:pPr>
            <w:r>
              <w:rPr>
                <w:rFonts w:eastAsia="华文细黑" w:hAnsi="华文细黑"/>
                <w:kern w:val="0"/>
                <w:sz w:val="20"/>
              </w:rPr>
              <w:t xml:space="preserve">　</w:t>
            </w:r>
            <w:r>
              <w:rPr>
                <w:rFonts w:eastAsia="华文细黑" w:hAnsi="华文细黑" w:hint="eastAsia"/>
                <w:kern w:val="0"/>
                <w:sz w:val="20"/>
              </w:rPr>
              <w:t>单位：万元</w:t>
            </w:r>
          </w:p>
        </w:tc>
      </w:tr>
      <w:tr w:rsidR="001E6F56">
        <w:trPr>
          <w:trHeight w:val="812"/>
          <w:jc w:val="center"/>
        </w:trPr>
        <w:tc>
          <w:tcPr>
            <w:tcW w:w="3176" w:type="dxa"/>
            <w:tcBorders>
              <w:top w:val="single" w:sz="4" w:space="0" w:color="auto"/>
              <w:left w:val="single" w:sz="4" w:space="0" w:color="auto"/>
              <w:right w:val="single" w:sz="4" w:space="0" w:color="auto"/>
            </w:tcBorders>
            <w:vAlign w:val="center"/>
          </w:tcPr>
          <w:p w:rsidR="001E6F56" w:rsidRDefault="00D84A75">
            <w:pPr>
              <w:widowControl/>
              <w:jc w:val="center"/>
              <w:rPr>
                <w:rFonts w:eastAsia="华文细黑" w:hAnsi="华文细黑"/>
                <w:kern w:val="0"/>
                <w:sz w:val="20"/>
              </w:rPr>
            </w:pPr>
            <w:r>
              <w:rPr>
                <w:rFonts w:eastAsia="华文细黑" w:hAnsi="华文细黑"/>
                <w:kern w:val="0"/>
                <w:sz w:val="20"/>
              </w:rPr>
              <w:t>经济分类科目</w:t>
            </w:r>
          </w:p>
        </w:tc>
        <w:tc>
          <w:tcPr>
            <w:tcW w:w="2220" w:type="dxa"/>
            <w:tcBorders>
              <w:top w:val="single" w:sz="4" w:space="0" w:color="auto"/>
              <w:left w:val="single" w:sz="4" w:space="0" w:color="auto"/>
              <w:right w:val="single" w:sz="4" w:space="0" w:color="auto"/>
            </w:tcBorders>
            <w:vAlign w:val="center"/>
          </w:tcPr>
          <w:p w:rsidR="001E6F56" w:rsidRDefault="00D84A75">
            <w:pPr>
              <w:widowControl/>
              <w:jc w:val="center"/>
              <w:rPr>
                <w:rFonts w:eastAsia="华文细黑"/>
                <w:kern w:val="0"/>
                <w:sz w:val="20"/>
              </w:rPr>
            </w:pPr>
            <w:r>
              <w:rPr>
                <w:rFonts w:eastAsia="华文细黑"/>
                <w:color w:val="000000"/>
                <w:kern w:val="0"/>
                <w:sz w:val="20"/>
              </w:rPr>
              <w:t>合计</w:t>
            </w:r>
          </w:p>
        </w:tc>
        <w:tc>
          <w:tcPr>
            <w:tcW w:w="1704" w:type="dxa"/>
            <w:tcBorders>
              <w:top w:val="single" w:sz="4" w:space="0" w:color="auto"/>
              <w:left w:val="single" w:sz="4" w:space="0" w:color="auto"/>
              <w:right w:val="single" w:sz="4" w:space="0" w:color="auto"/>
            </w:tcBorders>
            <w:vAlign w:val="center"/>
          </w:tcPr>
          <w:p w:rsidR="001E6F56" w:rsidRDefault="00D84A75">
            <w:pPr>
              <w:widowControl/>
              <w:jc w:val="center"/>
            </w:pPr>
            <w:r>
              <w:rPr>
                <w:rFonts w:eastAsia="华文细黑"/>
                <w:color w:val="000000"/>
                <w:kern w:val="0"/>
                <w:sz w:val="20"/>
              </w:rPr>
              <w:t>人员经费</w:t>
            </w: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pPr>
            <w:r>
              <w:rPr>
                <w:rFonts w:eastAsia="华文细黑"/>
                <w:color w:val="000000"/>
                <w:kern w:val="0"/>
                <w:sz w:val="20"/>
              </w:rPr>
              <w:t>公用经费</w:t>
            </w:r>
          </w:p>
        </w:tc>
      </w:tr>
      <w:tr w:rsidR="001E6F56">
        <w:trPr>
          <w:trHeight w:val="614"/>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1E6F56" w:rsidRDefault="00D84A75">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rsidR="001E6F56" w:rsidRDefault="00D84A75">
            <w:pPr>
              <w:widowControl/>
              <w:jc w:val="center"/>
              <w:textAlignment w:val="center"/>
              <w:rPr>
                <w:rFonts w:eastAsia="宋体"/>
                <w:kern w:val="0"/>
                <w:sz w:val="20"/>
              </w:rPr>
            </w:pPr>
            <w:r>
              <w:rPr>
                <w:rFonts w:eastAsia="宋体" w:hint="eastAsia"/>
                <w:kern w:val="0"/>
                <w:sz w:val="20"/>
              </w:rPr>
              <w:t>416.16</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1E6F56" w:rsidRDefault="00D84A75">
            <w:pPr>
              <w:widowControl/>
              <w:jc w:val="center"/>
              <w:textAlignment w:val="center"/>
            </w:pPr>
            <w:r>
              <w:rPr>
                <w:rFonts w:eastAsia="宋体" w:hint="eastAsia"/>
                <w:kern w:val="0"/>
                <w:sz w:val="20"/>
              </w:rPr>
              <w:t>416.16</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1E6F56" w:rsidRDefault="00D84A75">
            <w:pPr>
              <w:widowControl/>
              <w:jc w:val="center"/>
              <w:textAlignment w:val="center"/>
            </w:pPr>
            <w:r>
              <w:rPr>
                <w:rFonts w:ascii="Arial" w:eastAsia="宋体" w:hAnsi="Arial" w:cs="Arial" w:hint="eastAsia"/>
                <w:color w:val="000000"/>
                <w:kern w:val="0"/>
                <w:sz w:val="16"/>
                <w:szCs w:val="16"/>
                <w:lang w:bidi="ar"/>
              </w:rPr>
              <w:t>0.00</w:t>
            </w: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1E6F56" w:rsidRDefault="00D84A75">
            <w:pPr>
              <w:autoSpaceDN w:val="0"/>
              <w:textAlignment w:val="center"/>
              <w:rPr>
                <w:rFonts w:eastAsia="宋体"/>
                <w:color w:val="000000"/>
                <w:sz w:val="20"/>
              </w:rPr>
            </w:pPr>
            <w:r>
              <w:rPr>
                <w:rFonts w:eastAsia="宋体" w:hint="eastAsia"/>
                <w:color w:val="000000"/>
                <w:sz w:val="20"/>
              </w:rPr>
              <w:t xml:space="preserve">　基本工资</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rsidR="001E6F56" w:rsidRDefault="00D84A75">
            <w:pPr>
              <w:widowControl/>
              <w:jc w:val="center"/>
              <w:textAlignment w:val="center"/>
              <w:rPr>
                <w:rFonts w:eastAsia="宋体"/>
                <w:kern w:val="0"/>
                <w:sz w:val="20"/>
              </w:rPr>
            </w:pPr>
            <w:r>
              <w:rPr>
                <w:rFonts w:ascii="Arial" w:eastAsia="宋体" w:hAnsi="Arial" w:cs="Arial" w:hint="eastAsia"/>
                <w:color w:val="000000"/>
                <w:kern w:val="0"/>
                <w:sz w:val="16"/>
                <w:szCs w:val="16"/>
                <w:lang w:bidi="ar"/>
              </w:rPr>
              <w:t>91.62</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1E6F56" w:rsidRDefault="00D84A75">
            <w:pPr>
              <w:widowControl/>
              <w:jc w:val="center"/>
              <w:textAlignment w:val="center"/>
            </w:pPr>
            <w:r>
              <w:rPr>
                <w:rFonts w:ascii="Arial" w:eastAsia="宋体" w:hAnsi="Arial" w:cs="Arial" w:hint="eastAsia"/>
                <w:color w:val="000000"/>
                <w:kern w:val="0"/>
                <w:sz w:val="16"/>
                <w:szCs w:val="16"/>
                <w:lang w:bidi="ar"/>
              </w:rPr>
              <w:t>91.62</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1E6F56" w:rsidRDefault="00D84A75">
            <w:pPr>
              <w:autoSpaceDN w:val="0"/>
              <w:textAlignment w:val="center"/>
              <w:rPr>
                <w:rFonts w:eastAsia="宋体"/>
                <w:color w:val="000000"/>
                <w:sz w:val="20"/>
              </w:rPr>
            </w:pPr>
            <w:r>
              <w:rPr>
                <w:rFonts w:eastAsia="宋体" w:hint="eastAsia"/>
                <w:color w:val="000000"/>
                <w:sz w:val="20"/>
              </w:rPr>
              <w:t xml:space="preserve">　津贴补贴</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rsidR="001E6F56" w:rsidRDefault="00D84A75">
            <w:pPr>
              <w:widowControl/>
              <w:jc w:val="center"/>
              <w:textAlignment w:val="center"/>
              <w:rPr>
                <w:rFonts w:eastAsia="宋体"/>
                <w:kern w:val="0"/>
                <w:sz w:val="20"/>
              </w:rPr>
            </w:pPr>
            <w:r>
              <w:rPr>
                <w:rFonts w:eastAsia="宋体" w:hint="eastAsia"/>
                <w:kern w:val="0"/>
                <w:sz w:val="20"/>
              </w:rPr>
              <w:t>65.14</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1E6F56" w:rsidRDefault="00D84A75">
            <w:pPr>
              <w:widowControl/>
              <w:jc w:val="center"/>
              <w:textAlignment w:val="center"/>
            </w:pPr>
            <w:r>
              <w:rPr>
                <w:rFonts w:ascii="Arial" w:eastAsia="宋体" w:hAnsi="Arial" w:cs="Arial" w:hint="eastAsia"/>
                <w:color w:val="000000"/>
                <w:kern w:val="0"/>
                <w:sz w:val="16"/>
                <w:szCs w:val="16"/>
                <w:lang w:bidi="ar"/>
              </w:rPr>
              <w:t>65.14</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1E6F56" w:rsidRDefault="00D84A75">
            <w:pPr>
              <w:autoSpaceDN w:val="0"/>
              <w:textAlignment w:val="center"/>
              <w:rPr>
                <w:rFonts w:eastAsia="宋体"/>
                <w:color w:val="000000"/>
                <w:sz w:val="20"/>
              </w:rPr>
            </w:pPr>
            <w:r>
              <w:rPr>
                <w:rFonts w:eastAsia="宋体" w:hint="eastAsia"/>
                <w:color w:val="000000"/>
                <w:sz w:val="20"/>
              </w:rPr>
              <w:t xml:space="preserve">　奖金</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rsidR="001E6F56" w:rsidRDefault="00D84A75">
            <w:pPr>
              <w:widowControl/>
              <w:jc w:val="center"/>
              <w:textAlignment w:val="center"/>
              <w:rPr>
                <w:rFonts w:eastAsia="宋体"/>
                <w:kern w:val="0"/>
                <w:sz w:val="20"/>
              </w:rPr>
            </w:pPr>
            <w:r>
              <w:rPr>
                <w:rFonts w:ascii="Arial" w:eastAsia="宋体" w:hAnsi="Arial" w:cs="Arial" w:hint="eastAsia"/>
                <w:color w:val="000000"/>
                <w:kern w:val="0"/>
                <w:sz w:val="16"/>
                <w:szCs w:val="16"/>
                <w:lang w:bidi="ar"/>
              </w:rPr>
              <w:t>133.39</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1E6F56" w:rsidRDefault="00D84A75">
            <w:pPr>
              <w:widowControl/>
              <w:jc w:val="center"/>
              <w:textAlignment w:val="center"/>
            </w:pPr>
            <w:r>
              <w:rPr>
                <w:rFonts w:ascii="Arial" w:eastAsia="宋体" w:hAnsi="Arial" w:cs="Arial" w:hint="eastAsia"/>
                <w:color w:val="000000"/>
                <w:kern w:val="0"/>
                <w:sz w:val="16"/>
                <w:szCs w:val="16"/>
                <w:lang w:bidi="ar"/>
              </w:rPr>
              <w:t>133.39</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1E6F56" w:rsidRDefault="00D84A75">
            <w:pPr>
              <w:autoSpaceDN w:val="0"/>
              <w:textAlignment w:val="center"/>
              <w:rPr>
                <w:rFonts w:eastAsia="宋体"/>
                <w:color w:val="000000"/>
                <w:sz w:val="20"/>
              </w:rPr>
            </w:pPr>
            <w:r>
              <w:rPr>
                <w:rFonts w:eastAsia="宋体" w:hint="eastAsia"/>
                <w:color w:val="000000"/>
                <w:sz w:val="20"/>
              </w:rPr>
              <w:t xml:space="preserve">　伙食补助费</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rsidR="001E6F56" w:rsidRDefault="001E6F56">
            <w:pPr>
              <w:jc w:val="center"/>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1E6F56" w:rsidRDefault="00D84A75">
            <w:pPr>
              <w:autoSpaceDN w:val="0"/>
              <w:textAlignment w:val="center"/>
              <w:rPr>
                <w:rFonts w:eastAsia="宋体"/>
                <w:color w:val="000000"/>
                <w:sz w:val="20"/>
              </w:rPr>
            </w:pPr>
            <w:r>
              <w:rPr>
                <w:rFonts w:eastAsia="宋体" w:hint="eastAsia"/>
                <w:color w:val="000000"/>
                <w:sz w:val="20"/>
              </w:rPr>
              <w:t xml:space="preserve">　绩效工资</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rsidR="001E6F56" w:rsidRDefault="001E6F56">
            <w:pPr>
              <w:jc w:val="center"/>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1E6F56" w:rsidRDefault="00D84A75">
            <w:pPr>
              <w:autoSpaceDN w:val="0"/>
              <w:textAlignment w:val="center"/>
              <w:rPr>
                <w:rFonts w:eastAsia="宋体"/>
                <w:color w:val="000000"/>
                <w:sz w:val="20"/>
              </w:rPr>
            </w:pPr>
            <w:r>
              <w:rPr>
                <w:rFonts w:eastAsia="宋体" w:hint="eastAsia"/>
                <w:color w:val="000000"/>
                <w:sz w:val="20"/>
              </w:rPr>
              <w:t>机关事业单位基本养老保险缴费</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rsidR="001E6F56" w:rsidRDefault="00D84A75">
            <w:pPr>
              <w:widowControl/>
              <w:jc w:val="center"/>
              <w:textAlignment w:val="center"/>
              <w:rPr>
                <w:rFonts w:eastAsia="宋体"/>
                <w:kern w:val="0"/>
                <w:sz w:val="20"/>
              </w:rPr>
            </w:pPr>
            <w:r>
              <w:rPr>
                <w:rFonts w:ascii="Arial" w:eastAsia="宋体" w:hAnsi="Arial" w:cs="Arial" w:hint="eastAsia"/>
                <w:color w:val="000000"/>
                <w:kern w:val="0"/>
                <w:sz w:val="16"/>
                <w:szCs w:val="16"/>
                <w:lang w:bidi="ar"/>
              </w:rPr>
              <w:t>37.46</w:t>
            </w: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1E6F56" w:rsidRDefault="00D84A75">
            <w:pPr>
              <w:widowControl/>
              <w:jc w:val="center"/>
              <w:textAlignment w:val="center"/>
            </w:pPr>
            <w:r>
              <w:rPr>
                <w:rFonts w:ascii="Arial" w:eastAsia="宋体" w:hAnsi="Arial" w:cs="Arial" w:hint="eastAsia"/>
                <w:color w:val="000000"/>
                <w:kern w:val="0"/>
                <w:sz w:val="16"/>
                <w:szCs w:val="16"/>
                <w:lang w:bidi="ar"/>
              </w:rPr>
              <w:t>37.46</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1E6F56" w:rsidRDefault="00D84A75">
            <w:pPr>
              <w:autoSpaceDN w:val="0"/>
              <w:textAlignment w:val="center"/>
              <w:rPr>
                <w:rFonts w:eastAsia="宋体"/>
                <w:color w:val="000000"/>
                <w:sz w:val="20"/>
              </w:rPr>
            </w:pPr>
            <w:r>
              <w:rPr>
                <w:rFonts w:eastAsia="宋体" w:hint="eastAsia"/>
                <w:color w:val="000000"/>
                <w:sz w:val="20"/>
              </w:rPr>
              <w:t xml:space="preserve">　职业年金缴费</w:t>
            </w:r>
          </w:p>
        </w:tc>
        <w:tc>
          <w:tcPr>
            <w:tcW w:w="2220" w:type="dxa"/>
            <w:tcBorders>
              <w:top w:val="single" w:sz="4" w:space="0" w:color="auto"/>
              <w:left w:val="single" w:sz="4" w:space="0" w:color="auto"/>
              <w:bottom w:val="single" w:sz="4" w:space="0" w:color="auto"/>
              <w:right w:val="single" w:sz="4" w:space="0" w:color="auto"/>
            </w:tcBorders>
            <w:shd w:val="clear" w:color="000000" w:fill="FFFFFF"/>
            <w:vAlign w:val="center"/>
          </w:tcPr>
          <w:p w:rsidR="001E6F56" w:rsidRDefault="001E6F56">
            <w:pPr>
              <w:widowControl/>
              <w:jc w:val="center"/>
              <w:textAlignment w:val="center"/>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shd w:val="clear" w:color="000000" w:fill="FFFFFF"/>
            <w:vAlign w:val="center"/>
          </w:tcPr>
          <w:p w:rsidR="001E6F56" w:rsidRDefault="001E6F56">
            <w:pPr>
              <w:widowControl/>
              <w:jc w:val="center"/>
              <w:textAlignment w:val="center"/>
            </w:pP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textAlignment w:val="center"/>
              <w:rPr>
                <w:rFonts w:eastAsia="宋体"/>
                <w:color w:val="000000"/>
                <w:sz w:val="20"/>
              </w:rPr>
            </w:pPr>
            <w:r>
              <w:rPr>
                <w:rFonts w:eastAsia="宋体" w:hint="eastAsia"/>
                <w:color w:val="000000"/>
                <w:sz w:val="20"/>
              </w:rPr>
              <w:t xml:space="preserve">　职工基本医疗保险缴费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rPr>
                <w:rFonts w:eastAsia="宋体"/>
                <w:kern w:val="0"/>
                <w:sz w:val="20"/>
              </w:rPr>
            </w:pPr>
            <w:r>
              <w:rPr>
                <w:rFonts w:ascii="Arial" w:eastAsia="宋体" w:hAnsi="Arial" w:cs="Arial" w:hint="eastAsia"/>
                <w:color w:val="000000"/>
                <w:kern w:val="0"/>
                <w:sz w:val="16"/>
                <w:szCs w:val="16"/>
                <w:lang w:bidi="ar"/>
              </w:rPr>
              <w:t>16.39</w:t>
            </w: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pPr>
            <w:r>
              <w:rPr>
                <w:rFonts w:ascii="Arial" w:eastAsia="宋体" w:hAnsi="Arial" w:cs="Arial" w:hint="eastAsia"/>
                <w:color w:val="000000"/>
                <w:kern w:val="0"/>
                <w:sz w:val="16"/>
                <w:szCs w:val="16"/>
                <w:lang w:bidi="ar"/>
              </w:rPr>
              <w:t>16.39</w:t>
            </w: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textAlignment w:val="center"/>
              <w:rPr>
                <w:rFonts w:eastAsia="宋体"/>
                <w:color w:val="000000"/>
                <w:sz w:val="20"/>
              </w:rPr>
            </w:pPr>
            <w:r>
              <w:rPr>
                <w:rFonts w:eastAsia="宋体" w:hint="eastAsia"/>
                <w:color w:val="000000"/>
                <w:sz w:val="20"/>
              </w:rPr>
              <w:t xml:space="preserve">　公务员医疗补助缴费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rPr>
                <w:rFonts w:eastAsia="宋体"/>
                <w:kern w:val="0"/>
                <w:sz w:val="20"/>
              </w:rPr>
            </w:pPr>
            <w:r>
              <w:rPr>
                <w:rFonts w:ascii="Arial" w:eastAsia="宋体" w:hAnsi="Arial" w:cs="Arial" w:hint="eastAsia"/>
                <w:color w:val="000000"/>
                <w:kern w:val="0"/>
                <w:sz w:val="16"/>
                <w:szCs w:val="16"/>
                <w:lang w:bidi="ar"/>
              </w:rPr>
              <w:t>8.76</w:t>
            </w: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pPr>
            <w:r>
              <w:rPr>
                <w:rFonts w:ascii="Arial" w:eastAsia="宋体" w:hAnsi="Arial" w:cs="Arial" w:hint="eastAsia"/>
                <w:color w:val="000000"/>
                <w:kern w:val="0"/>
                <w:sz w:val="16"/>
                <w:szCs w:val="16"/>
                <w:lang w:bidi="ar"/>
              </w:rPr>
              <w:t>8.76</w:t>
            </w: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textAlignment w:val="center"/>
              <w:rPr>
                <w:rFonts w:eastAsia="宋体"/>
                <w:color w:val="000000"/>
                <w:sz w:val="20"/>
              </w:rPr>
            </w:pPr>
            <w:r>
              <w:rPr>
                <w:rFonts w:eastAsia="宋体" w:hint="eastAsia"/>
                <w:color w:val="000000"/>
                <w:sz w:val="20"/>
              </w:rPr>
              <w:t xml:space="preserve">　其他社会保障缴费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rPr>
                <w:rFonts w:eastAsia="宋体"/>
                <w:kern w:val="0"/>
                <w:sz w:val="20"/>
              </w:rPr>
            </w:pPr>
            <w:r>
              <w:rPr>
                <w:rFonts w:ascii="Arial" w:eastAsia="宋体" w:hAnsi="Arial" w:cs="Arial" w:hint="eastAsia"/>
                <w:color w:val="000000"/>
                <w:kern w:val="0"/>
                <w:sz w:val="16"/>
                <w:szCs w:val="16"/>
                <w:lang w:bidi="ar"/>
              </w:rPr>
              <w:t>4.68</w:t>
            </w: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pPr>
            <w:r>
              <w:rPr>
                <w:rFonts w:ascii="Arial" w:eastAsia="宋体" w:hAnsi="Arial" w:cs="Arial" w:hint="eastAsia"/>
                <w:color w:val="000000"/>
                <w:kern w:val="0"/>
                <w:sz w:val="16"/>
                <w:szCs w:val="16"/>
                <w:lang w:bidi="ar"/>
              </w:rPr>
              <w:t>4.68</w:t>
            </w: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textAlignment w:val="center"/>
              <w:rPr>
                <w:rFonts w:eastAsia="宋体"/>
                <w:color w:val="000000"/>
                <w:sz w:val="20"/>
              </w:rPr>
            </w:pPr>
            <w:r>
              <w:rPr>
                <w:rFonts w:eastAsia="宋体" w:hint="eastAsia"/>
                <w:color w:val="000000"/>
                <w:sz w:val="20"/>
              </w:rPr>
              <w:t xml:space="preserve">　住房公积金</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rPr>
                <w:rFonts w:eastAsia="宋体"/>
                <w:kern w:val="0"/>
                <w:sz w:val="20"/>
              </w:rPr>
            </w:pPr>
            <w:r>
              <w:rPr>
                <w:rFonts w:ascii="Arial" w:eastAsia="宋体" w:hAnsi="Arial" w:cs="Arial" w:hint="eastAsia"/>
                <w:color w:val="000000"/>
                <w:kern w:val="0"/>
                <w:sz w:val="16"/>
                <w:szCs w:val="16"/>
                <w:lang w:bidi="ar"/>
              </w:rPr>
              <w:t>37.87</w:t>
            </w: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pPr>
            <w:r>
              <w:rPr>
                <w:rFonts w:ascii="Arial" w:eastAsia="宋体" w:hAnsi="Arial" w:cs="Arial" w:hint="eastAsia"/>
                <w:color w:val="000000"/>
                <w:kern w:val="0"/>
                <w:sz w:val="16"/>
                <w:szCs w:val="16"/>
                <w:lang w:bidi="ar"/>
              </w:rPr>
              <w:t>37.87</w:t>
            </w: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textAlignment w:val="center"/>
              <w:rPr>
                <w:rFonts w:eastAsia="宋体"/>
                <w:color w:val="000000"/>
                <w:sz w:val="20"/>
              </w:rPr>
            </w:pPr>
            <w:r>
              <w:rPr>
                <w:rFonts w:eastAsia="宋体" w:hint="eastAsia"/>
                <w:color w:val="000000"/>
                <w:sz w:val="20"/>
              </w:rPr>
              <w:t xml:space="preserve">　医疗费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textAlignment w:val="center"/>
              <w:rPr>
                <w:rFonts w:eastAsia="宋体"/>
                <w:color w:val="000000"/>
                <w:sz w:val="20"/>
              </w:rPr>
            </w:pPr>
            <w:r>
              <w:rPr>
                <w:rFonts w:eastAsia="宋体" w:hint="eastAsia"/>
                <w:color w:val="000000"/>
                <w:sz w:val="20"/>
              </w:rPr>
              <w:t xml:space="preserve">　其他工资福利支出</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rPr>
                <w:rFonts w:eastAsia="宋体"/>
                <w:kern w:val="0"/>
                <w:sz w:val="20"/>
              </w:rPr>
            </w:pPr>
            <w:r>
              <w:rPr>
                <w:rFonts w:ascii="Arial" w:eastAsia="宋体" w:hAnsi="Arial" w:cs="Arial" w:hint="eastAsia"/>
                <w:color w:val="000000"/>
                <w:kern w:val="0"/>
                <w:sz w:val="16"/>
                <w:szCs w:val="16"/>
                <w:lang w:bidi="ar"/>
              </w:rPr>
              <w:t>20.85</w:t>
            </w: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pPr>
            <w:r>
              <w:rPr>
                <w:rFonts w:ascii="Arial" w:eastAsia="宋体" w:hAnsi="Arial" w:cs="Arial" w:hint="eastAsia"/>
                <w:color w:val="000000"/>
                <w:kern w:val="0"/>
                <w:sz w:val="16"/>
                <w:szCs w:val="16"/>
                <w:lang w:bidi="ar"/>
              </w:rPr>
              <w:t>20.85</w:t>
            </w: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rPr>
                <w:rFonts w:ascii="Arial" w:eastAsia="宋体" w:hAnsi="Arial" w:cs="Arial"/>
                <w:color w:val="000000"/>
                <w:kern w:val="0"/>
                <w:sz w:val="16"/>
                <w:szCs w:val="16"/>
                <w:lang w:bidi="ar"/>
              </w:rPr>
            </w:pPr>
            <w:r>
              <w:rPr>
                <w:rFonts w:ascii="Arial" w:eastAsia="宋体" w:hAnsi="Arial" w:cs="Arial" w:hint="eastAsia"/>
                <w:color w:val="000000"/>
                <w:kern w:val="0"/>
                <w:sz w:val="16"/>
                <w:szCs w:val="16"/>
                <w:lang w:bidi="ar"/>
              </w:rPr>
              <w:t>72.99</w:t>
            </w: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textAlignment w:val="center"/>
              <w:rPr>
                <w:rFonts w:ascii="Arial" w:eastAsia="宋体" w:hAnsi="Arial" w:cs="Arial"/>
                <w:color w:val="000000"/>
                <w:kern w:val="0"/>
                <w:sz w:val="16"/>
                <w:szCs w:val="16"/>
                <w:lang w:bidi="ar"/>
              </w:rP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rPr>
                <w:rFonts w:ascii="Arial" w:eastAsia="宋体" w:hAnsi="Arial" w:cs="Arial"/>
                <w:color w:val="000000"/>
                <w:kern w:val="0"/>
                <w:sz w:val="16"/>
                <w:szCs w:val="16"/>
                <w:lang w:bidi="ar"/>
              </w:rPr>
            </w:pPr>
            <w:r>
              <w:rPr>
                <w:rFonts w:ascii="Arial" w:eastAsia="宋体" w:hAnsi="Arial" w:cs="Arial" w:hint="eastAsia"/>
                <w:color w:val="000000"/>
                <w:kern w:val="0"/>
                <w:sz w:val="16"/>
                <w:szCs w:val="16"/>
                <w:lang w:bidi="ar"/>
              </w:rPr>
              <w:t>72.99</w:t>
            </w: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autoSpaceDN w:val="0"/>
              <w:ind w:firstLineChars="200" w:firstLine="400"/>
              <w:jc w:val="left"/>
              <w:textAlignment w:val="center"/>
              <w:rPr>
                <w:rFonts w:eastAsia="宋体"/>
                <w:kern w:val="0"/>
                <w:sz w:val="20"/>
              </w:rPr>
            </w:pPr>
            <w:r>
              <w:rPr>
                <w:rFonts w:eastAsia="宋体"/>
                <w:color w:val="000000"/>
                <w:sz w:val="20"/>
              </w:rPr>
              <w:t>办公费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rPr>
                <w:rFonts w:eastAsia="宋体"/>
                <w:kern w:val="0"/>
                <w:sz w:val="20"/>
              </w:rPr>
            </w:pPr>
            <w:r>
              <w:rPr>
                <w:rFonts w:ascii="Arial" w:eastAsia="宋体" w:hAnsi="Arial" w:cs="Arial" w:hint="eastAsia"/>
                <w:color w:val="000000"/>
                <w:kern w:val="0"/>
                <w:sz w:val="16"/>
                <w:szCs w:val="16"/>
                <w:lang w:bidi="ar"/>
              </w:rPr>
              <w:t>6.05</w:t>
            </w: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pPr>
            <w:r>
              <w:rPr>
                <w:rFonts w:ascii="Arial" w:eastAsia="宋体" w:hAnsi="Arial" w:cs="Arial" w:hint="eastAsia"/>
                <w:color w:val="000000"/>
                <w:kern w:val="0"/>
                <w:sz w:val="16"/>
                <w:szCs w:val="16"/>
                <w:lang w:bidi="ar"/>
              </w:rPr>
              <w:t>6.05</w:t>
            </w: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lastRenderedPageBreak/>
              <w:t xml:space="preserve">　印刷费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rPr>
                <w:rFonts w:eastAsia="宋体"/>
                <w:kern w:val="0"/>
                <w:sz w:val="20"/>
              </w:rPr>
            </w:pPr>
            <w:r>
              <w:rPr>
                <w:rFonts w:ascii="Arial" w:eastAsia="宋体" w:hAnsi="Arial" w:cs="Arial" w:hint="eastAsia"/>
                <w:color w:val="000000"/>
                <w:kern w:val="0"/>
                <w:sz w:val="16"/>
                <w:szCs w:val="16"/>
                <w:lang w:bidi="ar"/>
              </w:rPr>
              <w:t>0.3</w:t>
            </w: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pPr>
            <w:r>
              <w:rPr>
                <w:rFonts w:ascii="Arial" w:eastAsia="宋体" w:hAnsi="Arial" w:cs="Arial" w:hint="eastAsia"/>
                <w:color w:val="000000"/>
                <w:kern w:val="0"/>
                <w:sz w:val="16"/>
                <w:szCs w:val="16"/>
                <w:lang w:bidi="ar"/>
              </w:rPr>
              <w:t>0.3</w:t>
            </w: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咨询费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手续费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水费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电费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邮电费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rPr>
                <w:rFonts w:eastAsia="宋体"/>
                <w:kern w:val="0"/>
                <w:sz w:val="20"/>
              </w:rPr>
            </w:pPr>
            <w:r>
              <w:rPr>
                <w:rFonts w:ascii="Arial" w:eastAsia="宋体" w:hAnsi="Arial" w:cs="Arial" w:hint="eastAsia"/>
                <w:color w:val="000000"/>
                <w:kern w:val="0"/>
                <w:sz w:val="16"/>
                <w:szCs w:val="16"/>
                <w:lang w:bidi="ar"/>
              </w:rPr>
              <w:t>0.08</w:t>
            </w: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pPr>
            <w:r>
              <w:rPr>
                <w:rFonts w:ascii="Arial" w:eastAsia="宋体" w:hAnsi="Arial" w:cs="Arial" w:hint="eastAsia"/>
                <w:color w:val="000000"/>
                <w:kern w:val="0"/>
                <w:sz w:val="16"/>
                <w:szCs w:val="16"/>
                <w:lang w:bidi="ar"/>
              </w:rPr>
              <w:t>0.08</w:t>
            </w: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取暖费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物业管理费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差旅费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rPr>
                <w:rFonts w:eastAsia="宋体"/>
                <w:kern w:val="0"/>
                <w:sz w:val="20"/>
              </w:rPr>
            </w:pPr>
            <w:r>
              <w:rPr>
                <w:rFonts w:ascii="Arial" w:eastAsia="宋体" w:hAnsi="Arial" w:cs="Arial" w:hint="eastAsia"/>
                <w:color w:val="000000"/>
                <w:kern w:val="0"/>
                <w:sz w:val="16"/>
                <w:szCs w:val="16"/>
                <w:lang w:bidi="ar"/>
              </w:rPr>
              <w:t>1.5</w:t>
            </w: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pPr>
            <w:r>
              <w:rPr>
                <w:rFonts w:ascii="Arial" w:eastAsia="宋体" w:hAnsi="Arial" w:cs="Arial" w:hint="eastAsia"/>
                <w:color w:val="000000"/>
                <w:kern w:val="0"/>
                <w:sz w:val="16"/>
                <w:szCs w:val="16"/>
                <w:lang w:bidi="ar"/>
              </w:rPr>
              <w:t>1.5</w:t>
            </w: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因公出国（境）费用</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维修（护）费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rPr>
                <w:rFonts w:eastAsia="宋体"/>
                <w:kern w:val="0"/>
                <w:sz w:val="20"/>
              </w:rPr>
            </w:pPr>
            <w:r>
              <w:rPr>
                <w:rFonts w:ascii="Arial" w:eastAsia="宋体" w:hAnsi="Arial" w:cs="Arial" w:hint="eastAsia"/>
                <w:color w:val="000000"/>
                <w:kern w:val="0"/>
                <w:sz w:val="16"/>
                <w:szCs w:val="16"/>
                <w:lang w:bidi="ar"/>
              </w:rPr>
              <w:t>0.05</w:t>
            </w: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pPr>
            <w:r>
              <w:rPr>
                <w:rFonts w:ascii="Arial" w:eastAsia="宋体" w:hAnsi="Arial" w:cs="Arial" w:hint="eastAsia"/>
                <w:color w:val="000000"/>
                <w:kern w:val="0"/>
                <w:sz w:val="16"/>
                <w:szCs w:val="16"/>
                <w:lang w:bidi="ar"/>
              </w:rPr>
              <w:t>0.05</w:t>
            </w: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kern w:val="0"/>
                <w:sz w:val="20"/>
              </w:rPr>
            </w:pPr>
            <w:r>
              <w:rPr>
                <w:rFonts w:ascii="华文细黑" w:eastAsia="华文细黑" w:hAnsi="华文细黑" w:cs="华文细黑" w:hint="eastAsia"/>
                <w:color w:val="000000"/>
                <w:kern w:val="0"/>
                <w:sz w:val="16"/>
                <w:szCs w:val="16"/>
                <w:lang w:bidi="ar"/>
              </w:rPr>
              <w:t xml:space="preserve">　租赁费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kern w:val="0"/>
                <w:sz w:val="20"/>
              </w:rPr>
            </w:pPr>
            <w:r>
              <w:rPr>
                <w:rFonts w:ascii="华文细黑" w:eastAsia="华文细黑" w:hAnsi="华文细黑" w:cs="华文细黑" w:hint="eastAsia"/>
                <w:color w:val="000000"/>
                <w:kern w:val="0"/>
                <w:sz w:val="16"/>
                <w:szCs w:val="16"/>
                <w:lang w:bidi="ar"/>
              </w:rPr>
              <w:t xml:space="preserve">　会议费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培训费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公务接待费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D84A75">
            <w:pPr>
              <w:jc w:val="center"/>
              <w:rPr>
                <w:rFonts w:eastAsia="宋体"/>
                <w:kern w:val="0"/>
                <w:sz w:val="20"/>
              </w:rPr>
            </w:pPr>
            <w:r>
              <w:rPr>
                <w:rFonts w:eastAsia="宋体" w:hint="eastAsia"/>
                <w:kern w:val="0"/>
                <w:sz w:val="20"/>
              </w:rPr>
              <w:t>0.5</w:t>
            </w: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D84A75">
            <w:pPr>
              <w:jc w:val="center"/>
            </w:pPr>
            <w:r>
              <w:rPr>
                <w:rFonts w:eastAsia="宋体" w:hint="eastAsia"/>
                <w:kern w:val="0"/>
                <w:sz w:val="20"/>
              </w:rPr>
              <w:t>0.5</w:t>
            </w: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专用材料费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被装购置费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专用燃料费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劳务费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D84A75">
            <w:pPr>
              <w:jc w:val="center"/>
              <w:rPr>
                <w:rFonts w:eastAsia="宋体"/>
                <w:kern w:val="0"/>
                <w:sz w:val="20"/>
              </w:rPr>
            </w:pPr>
            <w:r>
              <w:rPr>
                <w:rFonts w:eastAsia="宋体" w:hint="eastAsia"/>
                <w:kern w:val="0"/>
                <w:sz w:val="20"/>
              </w:rPr>
              <w:t>15.00</w:t>
            </w: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D84A75">
            <w:pPr>
              <w:jc w:val="center"/>
            </w:pPr>
            <w:r>
              <w:rPr>
                <w:rFonts w:eastAsia="宋体" w:hint="eastAsia"/>
                <w:kern w:val="0"/>
                <w:sz w:val="20"/>
              </w:rPr>
              <w:t>15.00</w:t>
            </w: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委托业务费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D84A75">
            <w:pPr>
              <w:jc w:val="center"/>
              <w:rPr>
                <w:rFonts w:eastAsia="宋体"/>
                <w:kern w:val="0"/>
                <w:sz w:val="20"/>
              </w:rPr>
            </w:pPr>
            <w:r>
              <w:rPr>
                <w:rFonts w:eastAsia="宋体" w:hint="eastAsia"/>
                <w:kern w:val="0"/>
                <w:sz w:val="20"/>
              </w:rPr>
              <w:t>15.00</w:t>
            </w: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D84A75">
            <w:pPr>
              <w:jc w:val="center"/>
              <w:rPr>
                <w:rFonts w:eastAsia="宋体"/>
                <w:kern w:val="0"/>
                <w:sz w:val="20"/>
              </w:rPr>
            </w:pPr>
            <w:r>
              <w:rPr>
                <w:rFonts w:eastAsia="宋体" w:hint="eastAsia"/>
                <w:kern w:val="0"/>
                <w:sz w:val="20"/>
              </w:rPr>
              <w:t>15.00</w:t>
            </w: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lastRenderedPageBreak/>
              <w:t xml:space="preserve">　工会经费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福利费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公务用车运行维护费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textAlignment w:val="center"/>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textAlignment w:val="center"/>
              <w:rPr>
                <w:rFonts w:eastAsia="宋体"/>
                <w:kern w:val="0"/>
                <w:sz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widowControl/>
              <w:jc w:val="center"/>
              <w:textAlignment w:val="center"/>
              <w:rPr>
                <w:rFonts w:eastAsia="宋体"/>
                <w:kern w:val="0"/>
                <w:sz w:val="20"/>
              </w:rP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其他交通费用</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rPr>
                <w:rFonts w:eastAsia="宋体"/>
                <w:kern w:val="0"/>
                <w:sz w:val="20"/>
              </w:rPr>
            </w:pPr>
            <w:r>
              <w:rPr>
                <w:rFonts w:ascii="Arial" w:eastAsia="宋体" w:hAnsi="Arial" w:cs="Arial" w:hint="eastAsia"/>
                <w:color w:val="000000"/>
                <w:kern w:val="0"/>
                <w:sz w:val="16"/>
                <w:szCs w:val="16"/>
                <w:lang w:bidi="ar"/>
              </w:rPr>
              <w:t>17.3</w:t>
            </w: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pPr>
            <w:r>
              <w:rPr>
                <w:rFonts w:ascii="Arial" w:eastAsia="宋体" w:hAnsi="Arial" w:cs="Arial" w:hint="eastAsia"/>
                <w:color w:val="000000"/>
                <w:kern w:val="0"/>
                <w:sz w:val="16"/>
                <w:szCs w:val="16"/>
                <w:lang w:bidi="ar"/>
              </w:rPr>
              <w:t>17.3</w:t>
            </w: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税金及附加费用</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其他商品和服务支出</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离休费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退休费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rPr>
                <w:rFonts w:eastAsia="宋体"/>
                <w:kern w:val="0"/>
                <w:sz w:val="20"/>
              </w:rPr>
            </w:pPr>
            <w:r>
              <w:rPr>
                <w:rFonts w:ascii="Arial" w:eastAsia="宋体" w:hAnsi="Arial" w:cs="Arial" w:hint="eastAsia"/>
                <w:color w:val="000000"/>
                <w:kern w:val="0"/>
                <w:sz w:val="16"/>
                <w:szCs w:val="16"/>
                <w:lang w:bidi="ar"/>
              </w:rPr>
              <w:t>17.1</w:t>
            </w: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pPr>
            <w:r>
              <w:rPr>
                <w:rFonts w:ascii="Arial" w:eastAsia="宋体" w:hAnsi="Arial" w:cs="Arial" w:hint="eastAsia"/>
                <w:color w:val="000000"/>
                <w:kern w:val="0"/>
                <w:sz w:val="16"/>
                <w:szCs w:val="16"/>
                <w:lang w:bidi="ar"/>
              </w:rPr>
              <w:t>17.1</w:t>
            </w: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退职（役）费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抚恤金</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生活补助</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救济费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医疗费补助</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助学金</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奖励金</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个人农业生产补贴</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代缴社会保险费</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其他对个人和家庭的补助</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rPr>
                <w:rFonts w:eastAsia="宋体"/>
                <w:kern w:val="0"/>
                <w:sz w:val="20"/>
              </w:rPr>
            </w:pPr>
            <w:r>
              <w:rPr>
                <w:rFonts w:ascii="Arial" w:eastAsia="宋体" w:hAnsi="Arial" w:cs="Arial" w:hint="eastAsia"/>
                <w:color w:val="000000"/>
                <w:kern w:val="0"/>
                <w:sz w:val="16"/>
                <w:szCs w:val="16"/>
                <w:lang w:bidi="ar"/>
              </w:rPr>
              <w:t>0.099</w:t>
            </w: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textAlignment w:val="center"/>
            </w:pPr>
            <w:r>
              <w:rPr>
                <w:rFonts w:ascii="Arial" w:eastAsia="宋体" w:hAnsi="Arial" w:cs="Arial" w:hint="eastAsia"/>
                <w:color w:val="000000"/>
                <w:kern w:val="0"/>
                <w:sz w:val="16"/>
                <w:szCs w:val="16"/>
                <w:lang w:bidi="ar"/>
              </w:rPr>
              <w:t>0.099</w:t>
            </w: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center"/>
            </w:pPr>
          </w:p>
        </w:tc>
      </w:tr>
      <w:tr w:rsidR="001E6F56">
        <w:trPr>
          <w:trHeight w:val="600"/>
          <w:jc w:val="center"/>
        </w:trPr>
        <w:tc>
          <w:tcPr>
            <w:tcW w:w="3176"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left"/>
              <w:textAlignment w:val="center"/>
              <w:rPr>
                <w:rFonts w:eastAsia="宋体"/>
                <w:color w:val="000000"/>
                <w:kern w:val="0"/>
                <w:sz w:val="20"/>
              </w:rPr>
            </w:pPr>
            <w:r>
              <w:rPr>
                <w:rFonts w:ascii="华文细黑" w:eastAsia="华文细黑" w:hAnsi="华文细黑" w:cs="华文细黑" w:hint="eastAsia"/>
                <w:color w:val="000000"/>
                <w:kern w:val="0"/>
                <w:sz w:val="16"/>
                <w:szCs w:val="16"/>
                <w:lang w:bidi="ar"/>
              </w:rPr>
              <w:t xml:space="preserve">　办公设备购置</w:t>
            </w:r>
          </w:p>
        </w:tc>
        <w:tc>
          <w:tcPr>
            <w:tcW w:w="2220"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rPr>
                <w:rFonts w:eastAsia="宋体"/>
                <w:kern w:val="0"/>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pPr>
          </w:p>
        </w:tc>
        <w:tc>
          <w:tcPr>
            <w:tcW w:w="1831" w:type="dxa"/>
            <w:tcBorders>
              <w:top w:val="single" w:sz="4" w:space="0" w:color="auto"/>
              <w:left w:val="single" w:sz="4" w:space="0" w:color="auto"/>
              <w:bottom w:val="single" w:sz="4" w:space="0" w:color="auto"/>
              <w:right w:val="single" w:sz="4" w:space="0" w:color="auto"/>
            </w:tcBorders>
            <w:vAlign w:val="center"/>
          </w:tcPr>
          <w:p w:rsidR="001E6F56" w:rsidRDefault="001E6F56">
            <w:pPr>
              <w:jc w:val="right"/>
            </w:pPr>
          </w:p>
        </w:tc>
      </w:tr>
    </w:tbl>
    <w:p w:rsidR="001E6F56" w:rsidRDefault="001E6F56">
      <w:pPr>
        <w:rPr>
          <w:sz w:val="16"/>
          <w:szCs w:val="16"/>
        </w:rPr>
      </w:pPr>
    </w:p>
    <w:p w:rsidR="001E6F56" w:rsidRDefault="001E6F56">
      <w:pPr>
        <w:rPr>
          <w:sz w:val="16"/>
          <w:szCs w:val="16"/>
        </w:rPr>
      </w:pPr>
    </w:p>
    <w:p w:rsidR="001E6F56" w:rsidRDefault="00D84A75">
      <w:pPr>
        <w:rPr>
          <w:rFonts w:eastAsia="楷体"/>
        </w:rPr>
      </w:pPr>
      <w:r>
        <w:rPr>
          <w:rFonts w:eastAsia="楷体" w:hAnsi="楷体"/>
        </w:rPr>
        <w:lastRenderedPageBreak/>
        <w:br w:type="page"/>
      </w:r>
    </w:p>
    <w:tbl>
      <w:tblPr>
        <w:tblW w:w="0" w:type="auto"/>
        <w:jc w:val="center"/>
        <w:tblLayout w:type="fixed"/>
        <w:tblLook w:val="04A0" w:firstRow="1" w:lastRow="0" w:firstColumn="1" w:lastColumn="0" w:noHBand="0" w:noVBand="1"/>
      </w:tblPr>
      <w:tblGrid>
        <w:gridCol w:w="4783"/>
        <w:gridCol w:w="1646"/>
        <w:gridCol w:w="1378"/>
        <w:gridCol w:w="1307"/>
      </w:tblGrid>
      <w:tr w:rsidR="001E6F56">
        <w:trPr>
          <w:trHeight w:val="1200"/>
          <w:jc w:val="center"/>
        </w:trPr>
        <w:tc>
          <w:tcPr>
            <w:tcW w:w="9114" w:type="dxa"/>
            <w:gridSpan w:val="4"/>
            <w:tcBorders>
              <w:top w:val="nil"/>
              <w:left w:val="nil"/>
              <w:right w:val="nil"/>
            </w:tcBorders>
            <w:vAlign w:val="center"/>
          </w:tcPr>
          <w:p w:rsidR="001E6F56" w:rsidRDefault="00D84A75">
            <w:pPr>
              <w:widowControl/>
              <w:jc w:val="center"/>
              <w:rPr>
                <w:rFonts w:eastAsia="宋体"/>
                <w:color w:val="000000"/>
                <w:kern w:val="0"/>
                <w:sz w:val="44"/>
                <w:szCs w:val="44"/>
              </w:rPr>
            </w:pPr>
            <w:r>
              <w:rPr>
                <w:rFonts w:eastAsia="方正小标宋简体"/>
                <w:color w:val="000000"/>
                <w:kern w:val="0"/>
                <w:sz w:val="44"/>
                <w:szCs w:val="44"/>
              </w:rPr>
              <w:lastRenderedPageBreak/>
              <w:t>一般公共预算</w:t>
            </w:r>
            <w:r>
              <w:rPr>
                <w:rFonts w:eastAsia="方正小标宋简体"/>
                <w:color w:val="000000"/>
                <w:kern w:val="0"/>
                <w:sz w:val="44"/>
                <w:szCs w:val="44"/>
              </w:rPr>
              <w:t>“</w:t>
            </w:r>
            <w:r>
              <w:rPr>
                <w:rFonts w:eastAsia="方正小标宋简体"/>
                <w:color w:val="000000"/>
                <w:kern w:val="0"/>
                <w:sz w:val="44"/>
                <w:szCs w:val="44"/>
              </w:rPr>
              <w:t>三公</w:t>
            </w:r>
            <w:r>
              <w:rPr>
                <w:rFonts w:eastAsia="方正小标宋简体"/>
                <w:color w:val="000000"/>
                <w:kern w:val="0"/>
                <w:sz w:val="44"/>
                <w:szCs w:val="44"/>
              </w:rPr>
              <w:t>”</w:t>
            </w:r>
            <w:r>
              <w:rPr>
                <w:rFonts w:eastAsia="方正小标宋简体"/>
                <w:color w:val="000000"/>
                <w:kern w:val="0"/>
                <w:sz w:val="44"/>
                <w:szCs w:val="44"/>
              </w:rPr>
              <w:t>经费支出表</w:t>
            </w:r>
          </w:p>
        </w:tc>
      </w:tr>
      <w:tr w:rsidR="001E6F56">
        <w:trPr>
          <w:trHeight w:val="424"/>
          <w:jc w:val="center"/>
        </w:trPr>
        <w:tc>
          <w:tcPr>
            <w:tcW w:w="9114" w:type="dxa"/>
            <w:gridSpan w:val="4"/>
            <w:tcBorders>
              <w:bottom w:val="single" w:sz="4" w:space="0" w:color="auto"/>
            </w:tcBorders>
            <w:vAlign w:val="center"/>
          </w:tcPr>
          <w:p w:rsidR="001E6F56" w:rsidRDefault="00D84A75">
            <w:pPr>
              <w:widowControl/>
              <w:jc w:val="right"/>
              <w:rPr>
                <w:rFonts w:eastAsia="华文细黑"/>
                <w:color w:val="000000"/>
                <w:kern w:val="0"/>
                <w:sz w:val="20"/>
              </w:rPr>
            </w:pPr>
            <w:r>
              <w:rPr>
                <w:rFonts w:eastAsia="华文细黑" w:hAnsi="华文细黑"/>
                <w:color w:val="000000"/>
                <w:kern w:val="0"/>
                <w:sz w:val="20"/>
              </w:rPr>
              <w:t>单位：万元</w:t>
            </w:r>
          </w:p>
        </w:tc>
      </w:tr>
      <w:tr w:rsidR="001E6F56">
        <w:trPr>
          <w:trHeight w:val="810"/>
          <w:jc w:val="center"/>
        </w:trPr>
        <w:tc>
          <w:tcPr>
            <w:tcW w:w="4783" w:type="dxa"/>
            <w:tcBorders>
              <w:top w:val="single" w:sz="4" w:space="0" w:color="auto"/>
              <w:left w:val="single" w:sz="4" w:space="0" w:color="auto"/>
              <w:bottom w:val="single" w:sz="4" w:space="0" w:color="auto"/>
              <w:right w:val="single" w:sz="4" w:space="0" w:color="auto"/>
            </w:tcBorders>
            <w:vAlign w:val="center"/>
          </w:tcPr>
          <w:p w:rsidR="001E6F56" w:rsidRDefault="00D84A75">
            <w:pPr>
              <w:widowControl/>
              <w:jc w:val="center"/>
              <w:rPr>
                <w:rFonts w:eastAsia="华文细黑"/>
                <w:color w:val="000000"/>
                <w:kern w:val="0"/>
                <w:sz w:val="20"/>
              </w:rPr>
            </w:pPr>
            <w:r>
              <w:rPr>
                <w:rFonts w:eastAsia="华文细黑" w:hAnsi="华文细黑"/>
                <w:color w:val="000000"/>
                <w:kern w:val="0"/>
                <w:sz w:val="20"/>
              </w:rPr>
              <w:t>项</w:t>
            </w:r>
            <w:r>
              <w:rPr>
                <w:rFonts w:eastAsia="华文细黑"/>
                <w:color w:val="000000"/>
                <w:kern w:val="0"/>
                <w:sz w:val="20"/>
              </w:rPr>
              <w:t xml:space="preserve">    </w:t>
            </w:r>
            <w:r>
              <w:rPr>
                <w:rFonts w:eastAsia="华文细黑" w:hAnsi="华文细黑"/>
                <w:color w:val="000000"/>
                <w:kern w:val="0"/>
                <w:sz w:val="20"/>
              </w:rPr>
              <w:t>目</w:t>
            </w:r>
          </w:p>
        </w:tc>
        <w:tc>
          <w:tcPr>
            <w:tcW w:w="1646" w:type="dxa"/>
            <w:tcBorders>
              <w:top w:val="single" w:sz="4" w:space="0" w:color="auto"/>
              <w:left w:val="nil"/>
              <w:bottom w:val="single" w:sz="4" w:space="0" w:color="auto"/>
              <w:right w:val="single" w:sz="4" w:space="0" w:color="auto"/>
            </w:tcBorders>
            <w:vAlign w:val="center"/>
          </w:tcPr>
          <w:p w:rsidR="001E6F56" w:rsidRDefault="00D84A75">
            <w:pPr>
              <w:widowControl/>
              <w:jc w:val="center"/>
              <w:rPr>
                <w:rFonts w:eastAsia="华文细黑"/>
                <w:color w:val="000000"/>
                <w:kern w:val="0"/>
                <w:sz w:val="20"/>
              </w:rPr>
            </w:pPr>
            <w:r>
              <w:rPr>
                <w:rFonts w:eastAsia="华文细黑"/>
                <w:color w:val="000000"/>
                <w:kern w:val="0"/>
                <w:sz w:val="20"/>
              </w:rPr>
              <w:t>20</w:t>
            </w:r>
            <w:r>
              <w:rPr>
                <w:rFonts w:eastAsia="华文细黑" w:hint="eastAsia"/>
                <w:color w:val="000000"/>
                <w:kern w:val="0"/>
                <w:sz w:val="20"/>
              </w:rPr>
              <w:t>2</w:t>
            </w:r>
            <w:r>
              <w:rPr>
                <w:rFonts w:eastAsia="华文细黑" w:hint="eastAsia"/>
                <w:color w:val="000000"/>
                <w:kern w:val="0"/>
                <w:sz w:val="20"/>
              </w:rPr>
              <w:t>3</w:t>
            </w:r>
            <w:r>
              <w:rPr>
                <w:rFonts w:eastAsia="华文细黑" w:hAnsi="华文细黑"/>
                <w:color w:val="000000"/>
                <w:kern w:val="0"/>
                <w:sz w:val="20"/>
              </w:rPr>
              <w:t>年预算数</w:t>
            </w:r>
          </w:p>
        </w:tc>
        <w:tc>
          <w:tcPr>
            <w:tcW w:w="1378" w:type="dxa"/>
            <w:tcBorders>
              <w:top w:val="single" w:sz="4" w:space="0" w:color="auto"/>
              <w:left w:val="nil"/>
              <w:bottom w:val="single" w:sz="4" w:space="0" w:color="auto"/>
              <w:right w:val="single" w:sz="4" w:space="0" w:color="auto"/>
            </w:tcBorders>
            <w:vAlign w:val="center"/>
          </w:tcPr>
          <w:p w:rsidR="001E6F56" w:rsidRDefault="00D84A75">
            <w:pPr>
              <w:widowControl/>
              <w:jc w:val="center"/>
              <w:rPr>
                <w:rFonts w:eastAsia="华文细黑"/>
                <w:color w:val="000000"/>
                <w:kern w:val="0"/>
                <w:sz w:val="20"/>
              </w:rPr>
            </w:pPr>
            <w:r>
              <w:rPr>
                <w:rFonts w:eastAsia="华文细黑" w:hint="eastAsia"/>
                <w:color w:val="000000"/>
                <w:kern w:val="0"/>
                <w:sz w:val="20"/>
              </w:rPr>
              <w:t>当年预算</w:t>
            </w:r>
          </w:p>
        </w:tc>
        <w:tc>
          <w:tcPr>
            <w:tcW w:w="1307" w:type="dxa"/>
            <w:tcBorders>
              <w:top w:val="single" w:sz="4" w:space="0" w:color="auto"/>
              <w:left w:val="nil"/>
              <w:bottom w:val="single" w:sz="4" w:space="0" w:color="auto"/>
              <w:right w:val="single" w:sz="4" w:space="0" w:color="auto"/>
            </w:tcBorders>
            <w:vAlign w:val="center"/>
          </w:tcPr>
          <w:p w:rsidR="001E6F56" w:rsidRDefault="00D84A75">
            <w:pPr>
              <w:widowControl/>
              <w:jc w:val="center"/>
              <w:rPr>
                <w:rFonts w:eastAsia="华文细黑"/>
                <w:color w:val="000000"/>
                <w:kern w:val="0"/>
                <w:sz w:val="20"/>
              </w:rPr>
            </w:pPr>
            <w:r>
              <w:rPr>
                <w:rFonts w:eastAsia="华文细黑" w:hint="eastAsia"/>
                <w:color w:val="000000"/>
                <w:kern w:val="0"/>
                <w:sz w:val="20"/>
              </w:rPr>
              <w:t>上年结转</w:t>
            </w:r>
          </w:p>
        </w:tc>
      </w:tr>
      <w:tr w:rsidR="001E6F56">
        <w:trPr>
          <w:trHeight w:val="489"/>
          <w:jc w:val="center"/>
        </w:trPr>
        <w:tc>
          <w:tcPr>
            <w:tcW w:w="4783" w:type="dxa"/>
            <w:tcBorders>
              <w:top w:val="nil"/>
              <w:left w:val="single" w:sz="4" w:space="0" w:color="auto"/>
              <w:bottom w:val="single" w:sz="4" w:space="0" w:color="auto"/>
              <w:right w:val="single" w:sz="4" w:space="0" w:color="auto"/>
            </w:tcBorders>
            <w:vAlign w:val="center"/>
          </w:tcPr>
          <w:p w:rsidR="001E6F56" w:rsidRDefault="00D84A75">
            <w:pPr>
              <w:widowControl/>
              <w:jc w:val="center"/>
              <w:rPr>
                <w:rFonts w:eastAsia="宋体"/>
                <w:color w:val="000000"/>
                <w:kern w:val="0"/>
                <w:sz w:val="20"/>
              </w:rPr>
            </w:pPr>
            <w:r>
              <w:rPr>
                <w:rFonts w:eastAsia="宋体"/>
                <w:color w:val="000000"/>
                <w:kern w:val="0"/>
                <w:sz w:val="20"/>
              </w:rPr>
              <w:t>合</w:t>
            </w:r>
            <w:r>
              <w:rPr>
                <w:rFonts w:eastAsia="宋体"/>
                <w:color w:val="000000"/>
                <w:kern w:val="0"/>
                <w:sz w:val="20"/>
              </w:rPr>
              <w:t xml:space="preserve">    </w:t>
            </w:r>
            <w:r>
              <w:rPr>
                <w:rFonts w:eastAsia="宋体"/>
                <w:color w:val="000000"/>
                <w:kern w:val="0"/>
                <w:sz w:val="20"/>
              </w:rPr>
              <w:t>计</w:t>
            </w:r>
          </w:p>
        </w:tc>
        <w:tc>
          <w:tcPr>
            <w:tcW w:w="1646" w:type="dxa"/>
            <w:tcBorders>
              <w:top w:val="nil"/>
              <w:left w:val="nil"/>
              <w:bottom w:val="single" w:sz="4" w:space="0" w:color="auto"/>
              <w:right w:val="single" w:sz="4" w:space="0" w:color="auto"/>
            </w:tcBorders>
            <w:vAlign w:val="center"/>
          </w:tcPr>
          <w:p w:rsidR="001E6F56" w:rsidRDefault="00D84A75">
            <w:pPr>
              <w:widowControl/>
              <w:jc w:val="center"/>
              <w:rPr>
                <w:rFonts w:eastAsia="宋体"/>
                <w:color w:val="000000"/>
                <w:kern w:val="0"/>
                <w:sz w:val="20"/>
              </w:rPr>
            </w:pPr>
            <w:r>
              <w:rPr>
                <w:rFonts w:eastAsia="宋体" w:hint="eastAsia"/>
                <w:color w:val="000000"/>
                <w:kern w:val="0"/>
                <w:sz w:val="20"/>
              </w:rPr>
              <w:t>0.5</w:t>
            </w:r>
          </w:p>
        </w:tc>
        <w:tc>
          <w:tcPr>
            <w:tcW w:w="1378" w:type="dxa"/>
            <w:tcBorders>
              <w:top w:val="nil"/>
              <w:left w:val="nil"/>
              <w:bottom w:val="single" w:sz="4" w:space="0" w:color="auto"/>
              <w:right w:val="single" w:sz="4" w:space="0" w:color="auto"/>
            </w:tcBorders>
            <w:vAlign w:val="center"/>
          </w:tcPr>
          <w:p w:rsidR="001E6F56" w:rsidRDefault="00D84A75">
            <w:pPr>
              <w:jc w:val="center"/>
              <w:rPr>
                <w:rFonts w:eastAsia="宋体"/>
                <w:color w:val="000000"/>
                <w:kern w:val="0"/>
                <w:sz w:val="20"/>
              </w:rPr>
            </w:pPr>
            <w:r>
              <w:rPr>
                <w:rFonts w:eastAsia="宋体" w:hint="eastAsia"/>
                <w:color w:val="000000"/>
                <w:kern w:val="0"/>
                <w:sz w:val="20"/>
              </w:rPr>
              <w:t>0.5</w:t>
            </w:r>
          </w:p>
        </w:tc>
        <w:tc>
          <w:tcPr>
            <w:tcW w:w="1307" w:type="dxa"/>
            <w:tcBorders>
              <w:top w:val="nil"/>
              <w:left w:val="nil"/>
              <w:bottom w:val="single" w:sz="4" w:space="0" w:color="auto"/>
              <w:right w:val="single" w:sz="4" w:space="0" w:color="auto"/>
            </w:tcBorders>
            <w:vAlign w:val="center"/>
          </w:tcPr>
          <w:p w:rsidR="001E6F56" w:rsidRDefault="001E6F56">
            <w:pPr>
              <w:jc w:val="center"/>
              <w:rPr>
                <w:rFonts w:eastAsia="宋体"/>
                <w:color w:val="000000"/>
                <w:kern w:val="0"/>
                <w:sz w:val="20"/>
              </w:rPr>
            </w:pPr>
          </w:p>
        </w:tc>
      </w:tr>
      <w:tr w:rsidR="001E6F56">
        <w:trPr>
          <w:trHeight w:val="567"/>
          <w:jc w:val="center"/>
        </w:trPr>
        <w:tc>
          <w:tcPr>
            <w:tcW w:w="4783" w:type="dxa"/>
            <w:tcBorders>
              <w:top w:val="nil"/>
              <w:left w:val="single" w:sz="4" w:space="0" w:color="auto"/>
              <w:bottom w:val="single" w:sz="4" w:space="0" w:color="auto"/>
              <w:right w:val="single" w:sz="4" w:space="0" w:color="auto"/>
            </w:tcBorders>
            <w:vAlign w:val="center"/>
          </w:tcPr>
          <w:p w:rsidR="001E6F56" w:rsidRDefault="00D84A75">
            <w:pPr>
              <w:widowControl/>
              <w:ind w:firstLineChars="100" w:firstLine="200"/>
              <w:jc w:val="left"/>
              <w:rPr>
                <w:rFonts w:eastAsia="宋体"/>
                <w:color w:val="000000"/>
                <w:kern w:val="0"/>
                <w:sz w:val="20"/>
              </w:rPr>
            </w:pPr>
            <w:r>
              <w:rPr>
                <w:rFonts w:eastAsia="宋体"/>
                <w:color w:val="000000"/>
                <w:kern w:val="0"/>
                <w:sz w:val="20"/>
              </w:rPr>
              <w:t>1</w:t>
            </w:r>
            <w:r>
              <w:rPr>
                <w:rFonts w:eastAsia="宋体"/>
                <w:color w:val="000000"/>
                <w:kern w:val="0"/>
                <w:sz w:val="20"/>
              </w:rPr>
              <w:t>、因公出国（境）费用</w:t>
            </w:r>
          </w:p>
        </w:tc>
        <w:tc>
          <w:tcPr>
            <w:tcW w:w="1646" w:type="dxa"/>
            <w:tcBorders>
              <w:top w:val="nil"/>
              <w:left w:val="nil"/>
              <w:bottom w:val="single" w:sz="4" w:space="0" w:color="auto"/>
              <w:right w:val="single" w:sz="4" w:space="0" w:color="auto"/>
            </w:tcBorders>
            <w:vAlign w:val="center"/>
          </w:tcPr>
          <w:p w:rsidR="001E6F56" w:rsidRDefault="00D84A75">
            <w:pPr>
              <w:widowControl/>
              <w:jc w:val="center"/>
              <w:rPr>
                <w:rFonts w:eastAsia="宋体"/>
                <w:color w:val="000000"/>
                <w:kern w:val="0"/>
                <w:sz w:val="20"/>
              </w:rPr>
            </w:pPr>
            <w:r>
              <w:rPr>
                <w:rFonts w:eastAsia="宋体" w:hint="eastAsia"/>
                <w:color w:val="000000"/>
                <w:kern w:val="0"/>
                <w:sz w:val="20"/>
              </w:rPr>
              <w:t>0</w:t>
            </w:r>
          </w:p>
        </w:tc>
        <w:tc>
          <w:tcPr>
            <w:tcW w:w="1378" w:type="dxa"/>
            <w:tcBorders>
              <w:top w:val="nil"/>
              <w:left w:val="nil"/>
              <w:bottom w:val="single" w:sz="4" w:space="0" w:color="auto"/>
              <w:right w:val="single" w:sz="4" w:space="0" w:color="auto"/>
            </w:tcBorders>
            <w:vAlign w:val="center"/>
          </w:tcPr>
          <w:p w:rsidR="001E6F56" w:rsidRDefault="00D84A75">
            <w:pPr>
              <w:jc w:val="center"/>
              <w:rPr>
                <w:rFonts w:eastAsia="宋体"/>
                <w:color w:val="000000"/>
                <w:kern w:val="0"/>
                <w:sz w:val="20"/>
              </w:rPr>
            </w:pPr>
            <w:r>
              <w:rPr>
                <w:rFonts w:eastAsia="宋体" w:hint="eastAsia"/>
                <w:color w:val="000000"/>
                <w:kern w:val="0"/>
                <w:sz w:val="20"/>
              </w:rPr>
              <w:t>0</w:t>
            </w:r>
            <w:r>
              <w:rPr>
                <w:rFonts w:eastAsia="宋体"/>
                <w:color w:val="000000"/>
                <w:kern w:val="0"/>
                <w:sz w:val="20"/>
              </w:rPr>
              <w:t xml:space="preserve">　</w:t>
            </w:r>
          </w:p>
        </w:tc>
        <w:tc>
          <w:tcPr>
            <w:tcW w:w="1307" w:type="dxa"/>
            <w:tcBorders>
              <w:top w:val="nil"/>
              <w:left w:val="nil"/>
              <w:bottom w:val="single" w:sz="4" w:space="0" w:color="auto"/>
              <w:right w:val="single" w:sz="4" w:space="0" w:color="auto"/>
            </w:tcBorders>
            <w:vAlign w:val="center"/>
          </w:tcPr>
          <w:p w:rsidR="001E6F56" w:rsidRDefault="001E6F56">
            <w:pPr>
              <w:jc w:val="center"/>
              <w:rPr>
                <w:rFonts w:eastAsia="宋体"/>
                <w:color w:val="000000"/>
                <w:kern w:val="0"/>
                <w:sz w:val="20"/>
              </w:rPr>
            </w:pPr>
          </w:p>
        </w:tc>
      </w:tr>
      <w:tr w:rsidR="001E6F56">
        <w:trPr>
          <w:trHeight w:val="547"/>
          <w:jc w:val="center"/>
        </w:trPr>
        <w:tc>
          <w:tcPr>
            <w:tcW w:w="4783" w:type="dxa"/>
            <w:tcBorders>
              <w:top w:val="nil"/>
              <w:left w:val="single" w:sz="4" w:space="0" w:color="auto"/>
              <w:bottom w:val="single" w:sz="4" w:space="0" w:color="auto"/>
              <w:right w:val="single" w:sz="4" w:space="0" w:color="auto"/>
            </w:tcBorders>
            <w:vAlign w:val="center"/>
          </w:tcPr>
          <w:p w:rsidR="001E6F56" w:rsidRDefault="00D84A75">
            <w:pPr>
              <w:widowControl/>
              <w:ind w:firstLineChars="100" w:firstLine="200"/>
              <w:jc w:val="left"/>
              <w:rPr>
                <w:rFonts w:eastAsia="宋体"/>
                <w:color w:val="000000"/>
                <w:kern w:val="0"/>
                <w:sz w:val="20"/>
              </w:rPr>
            </w:pPr>
            <w:r>
              <w:rPr>
                <w:rFonts w:eastAsia="宋体"/>
                <w:color w:val="000000"/>
                <w:kern w:val="0"/>
                <w:sz w:val="20"/>
              </w:rPr>
              <w:t>2</w:t>
            </w:r>
            <w:r>
              <w:rPr>
                <w:rFonts w:eastAsia="宋体"/>
                <w:color w:val="000000"/>
                <w:kern w:val="0"/>
                <w:sz w:val="20"/>
              </w:rPr>
              <w:t>、公务接待费</w:t>
            </w:r>
          </w:p>
        </w:tc>
        <w:tc>
          <w:tcPr>
            <w:tcW w:w="1646" w:type="dxa"/>
            <w:tcBorders>
              <w:top w:val="nil"/>
              <w:left w:val="nil"/>
              <w:bottom w:val="single" w:sz="4" w:space="0" w:color="auto"/>
              <w:right w:val="single" w:sz="4" w:space="0" w:color="auto"/>
            </w:tcBorders>
            <w:vAlign w:val="center"/>
          </w:tcPr>
          <w:p w:rsidR="001E6F56" w:rsidRDefault="00D84A75">
            <w:pPr>
              <w:widowControl/>
              <w:jc w:val="center"/>
              <w:rPr>
                <w:rFonts w:eastAsia="宋体"/>
                <w:color w:val="000000"/>
                <w:kern w:val="0"/>
                <w:sz w:val="20"/>
              </w:rPr>
            </w:pPr>
            <w:r>
              <w:rPr>
                <w:rFonts w:eastAsia="宋体" w:hint="eastAsia"/>
                <w:color w:val="000000"/>
                <w:kern w:val="0"/>
                <w:sz w:val="20"/>
              </w:rPr>
              <w:t>0.5</w:t>
            </w:r>
          </w:p>
        </w:tc>
        <w:tc>
          <w:tcPr>
            <w:tcW w:w="1378" w:type="dxa"/>
            <w:tcBorders>
              <w:top w:val="nil"/>
              <w:left w:val="nil"/>
              <w:bottom w:val="single" w:sz="4" w:space="0" w:color="auto"/>
              <w:right w:val="single" w:sz="4" w:space="0" w:color="auto"/>
            </w:tcBorders>
            <w:vAlign w:val="center"/>
          </w:tcPr>
          <w:p w:rsidR="001E6F56" w:rsidRDefault="00D84A75">
            <w:pPr>
              <w:jc w:val="center"/>
              <w:rPr>
                <w:rFonts w:eastAsia="宋体"/>
                <w:color w:val="000000"/>
                <w:kern w:val="0"/>
                <w:sz w:val="20"/>
              </w:rPr>
            </w:pPr>
            <w:r>
              <w:rPr>
                <w:rFonts w:eastAsia="宋体" w:hint="eastAsia"/>
                <w:color w:val="000000"/>
                <w:kern w:val="0"/>
                <w:sz w:val="20"/>
              </w:rPr>
              <w:t>0.5</w:t>
            </w:r>
            <w:r>
              <w:rPr>
                <w:rFonts w:eastAsia="宋体"/>
                <w:color w:val="000000"/>
                <w:kern w:val="0"/>
                <w:sz w:val="20"/>
              </w:rPr>
              <w:t xml:space="preserve">　</w:t>
            </w:r>
          </w:p>
        </w:tc>
        <w:tc>
          <w:tcPr>
            <w:tcW w:w="1307" w:type="dxa"/>
            <w:tcBorders>
              <w:top w:val="nil"/>
              <w:left w:val="nil"/>
              <w:bottom w:val="single" w:sz="4" w:space="0" w:color="auto"/>
              <w:right w:val="single" w:sz="4" w:space="0" w:color="auto"/>
            </w:tcBorders>
            <w:vAlign w:val="center"/>
          </w:tcPr>
          <w:p w:rsidR="001E6F56" w:rsidRDefault="001E6F56">
            <w:pPr>
              <w:jc w:val="center"/>
              <w:rPr>
                <w:rFonts w:eastAsia="宋体"/>
                <w:color w:val="000000"/>
                <w:kern w:val="0"/>
                <w:sz w:val="20"/>
              </w:rPr>
            </w:pPr>
          </w:p>
        </w:tc>
      </w:tr>
      <w:tr w:rsidR="001E6F56">
        <w:trPr>
          <w:trHeight w:val="555"/>
          <w:jc w:val="center"/>
        </w:trPr>
        <w:tc>
          <w:tcPr>
            <w:tcW w:w="4783" w:type="dxa"/>
            <w:tcBorders>
              <w:top w:val="nil"/>
              <w:left w:val="single" w:sz="4" w:space="0" w:color="auto"/>
              <w:bottom w:val="single" w:sz="4" w:space="0" w:color="auto"/>
              <w:right w:val="single" w:sz="4" w:space="0" w:color="auto"/>
            </w:tcBorders>
            <w:vAlign w:val="center"/>
          </w:tcPr>
          <w:p w:rsidR="001E6F56" w:rsidRDefault="00D84A75">
            <w:pPr>
              <w:widowControl/>
              <w:ind w:firstLineChars="100" w:firstLine="200"/>
              <w:jc w:val="left"/>
              <w:rPr>
                <w:rFonts w:eastAsia="宋体"/>
                <w:color w:val="000000"/>
                <w:kern w:val="0"/>
                <w:sz w:val="20"/>
              </w:rPr>
            </w:pPr>
            <w:r>
              <w:rPr>
                <w:rFonts w:eastAsia="宋体"/>
                <w:color w:val="000000"/>
                <w:kern w:val="0"/>
                <w:sz w:val="20"/>
              </w:rPr>
              <w:t>3</w:t>
            </w:r>
            <w:r>
              <w:rPr>
                <w:rFonts w:eastAsia="宋体"/>
                <w:color w:val="000000"/>
                <w:kern w:val="0"/>
                <w:sz w:val="20"/>
              </w:rPr>
              <w:t>、公务用车费</w:t>
            </w:r>
          </w:p>
        </w:tc>
        <w:tc>
          <w:tcPr>
            <w:tcW w:w="1646" w:type="dxa"/>
            <w:tcBorders>
              <w:top w:val="nil"/>
              <w:left w:val="nil"/>
              <w:bottom w:val="single" w:sz="4" w:space="0" w:color="auto"/>
              <w:right w:val="single" w:sz="4" w:space="0" w:color="auto"/>
            </w:tcBorders>
            <w:vAlign w:val="center"/>
          </w:tcPr>
          <w:p w:rsidR="001E6F56" w:rsidRDefault="00D84A75">
            <w:pPr>
              <w:widowControl/>
              <w:jc w:val="center"/>
              <w:rPr>
                <w:rFonts w:eastAsia="宋体"/>
                <w:color w:val="000000"/>
                <w:kern w:val="0"/>
                <w:sz w:val="20"/>
              </w:rPr>
            </w:pPr>
            <w:r>
              <w:rPr>
                <w:rFonts w:eastAsia="宋体" w:hint="eastAsia"/>
                <w:color w:val="000000"/>
                <w:kern w:val="0"/>
                <w:sz w:val="20"/>
              </w:rPr>
              <w:t>0</w:t>
            </w:r>
          </w:p>
        </w:tc>
        <w:tc>
          <w:tcPr>
            <w:tcW w:w="1378" w:type="dxa"/>
            <w:tcBorders>
              <w:top w:val="nil"/>
              <w:left w:val="nil"/>
              <w:bottom w:val="single" w:sz="4" w:space="0" w:color="auto"/>
              <w:right w:val="single" w:sz="4" w:space="0" w:color="auto"/>
            </w:tcBorders>
            <w:vAlign w:val="center"/>
          </w:tcPr>
          <w:p w:rsidR="001E6F56" w:rsidRDefault="00D84A75">
            <w:pPr>
              <w:jc w:val="center"/>
              <w:rPr>
                <w:rFonts w:eastAsia="宋体"/>
                <w:color w:val="000000"/>
                <w:kern w:val="0"/>
                <w:sz w:val="20"/>
              </w:rPr>
            </w:pPr>
            <w:r>
              <w:rPr>
                <w:rFonts w:eastAsia="宋体" w:hint="eastAsia"/>
                <w:color w:val="000000"/>
                <w:kern w:val="0"/>
                <w:sz w:val="20"/>
              </w:rPr>
              <w:t>0</w:t>
            </w:r>
            <w:r>
              <w:rPr>
                <w:rFonts w:eastAsia="宋体"/>
                <w:color w:val="000000"/>
                <w:kern w:val="0"/>
                <w:sz w:val="20"/>
              </w:rPr>
              <w:t xml:space="preserve">　</w:t>
            </w:r>
          </w:p>
        </w:tc>
        <w:tc>
          <w:tcPr>
            <w:tcW w:w="1307" w:type="dxa"/>
            <w:tcBorders>
              <w:top w:val="nil"/>
              <w:left w:val="nil"/>
              <w:bottom w:val="single" w:sz="4" w:space="0" w:color="auto"/>
              <w:right w:val="single" w:sz="4" w:space="0" w:color="auto"/>
            </w:tcBorders>
            <w:vAlign w:val="center"/>
          </w:tcPr>
          <w:p w:rsidR="001E6F56" w:rsidRDefault="001E6F56">
            <w:pPr>
              <w:jc w:val="center"/>
              <w:rPr>
                <w:rFonts w:eastAsia="宋体"/>
                <w:color w:val="000000"/>
                <w:kern w:val="0"/>
                <w:sz w:val="20"/>
              </w:rPr>
            </w:pPr>
          </w:p>
        </w:tc>
      </w:tr>
      <w:tr w:rsidR="001E6F56">
        <w:trPr>
          <w:trHeight w:val="577"/>
          <w:jc w:val="center"/>
        </w:trPr>
        <w:tc>
          <w:tcPr>
            <w:tcW w:w="4783" w:type="dxa"/>
            <w:tcBorders>
              <w:top w:val="nil"/>
              <w:left w:val="single" w:sz="4" w:space="0" w:color="auto"/>
              <w:bottom w:val="single" w:sz="4" w:space="0" w:color="auto"/>
              <w:right w:val="single" w:sz="4" w:space="0" w:color="auto"/>
            </w:tcBorders>
            <w:vAlign w:val="center"/>
          </w:tcPr>
          <w:p w:rsidR="001E6F56" w:rsidRDefault="00D84A75">
            <w:pPr>
              <w:widowControl/>
              <w:ind w:firstLineChars="200" w:firstLine="400"/>
              <w:jc w:val="left"/>
              <w:rPr>
                <w:rFonts w:eastAsia="宋体"/>
                <w:color w:val="000000"/>
                <w:kern w:val="0"/>
                <w:sz w:val="20"/>
              </w:rPr>
            </w:pPr>
            <w:r>
              <w:rPr>
                <w:rFonts w:eastAsia="宋体"/>
                <w:color w:val="000000"/>
                <w:kern w:val="0"/>
                <w:sz w:val="20"/>
              </w:rPr>
              <w:t>其中：（</w:t>
            </w:r>
            <w:r>
              <w:rPr>
                <w:rFonts w:eastAsia="宋体"/>
                <w:color w:val="000000"/>
                <w:kern w:val="0"/>
                <w:sz w:val="20"/>
              </w:rPr>
              <w:t>1</w:t>
            </w:r>
            <w:r>
              <w:rPr>
                <w:rFonts w:eastAsia="宋体"/>
                <w:color w:val="000000"/>
                <w:kern w:val="0"/>
                <w:sz w:val="20"/>
              </w:rPr>
              <w:t>）公务用车运行维护费</w:t>
            </w:r>
          </w:p>
        </w:tc>
        <w:tc>
          <w:tcPr>
            <w:tcW w:w="1646" w:type="dxa"/>
            <w:tcBorders>
              <w:top w:val="nil"/>
              <w:left w:val="nil"/>
              <w:bottom w:val="single" w:sz="4" w:space="0" w:color="auto"/>
              <w:right w:val="single" w:sz="4" w:space="0" w:color="auto"/>
            </w:tcBorders>
            <w:vAlign w:val="center"/>
          </w:tcPr>
          <w:p w:rsidR="001E6F56" w:rsidRDefault="00D84A75">
            <w:pPr>
              <w:widowControl/>
              <w:jc w:val="center"/>
              <w:rPr>
                <w:rFonts w:eastAsia="宋体"/>
                <w:color w:val="000000"/>
                <w:kern w:val="0"/>
                <w:sz w:val="20"/>
              </w:rPr>
            </w:pPr>
            <w:r>
              <w:rPr>
                <w:rFonts w:eastAsia="宋体" w:hint="eastAsia"/>
                <w:color w:val="000000"/>
                <w:kern w:val="0"/>
                <w:sz w:val="20"/>
              </w:rPr>
              <w:t>0</w:t>
            </w:r>
          </w:p>
        </w:tc>
        <w:tc>
          <w:tcPr>
            <w:tcW w:w="1378" w:type="dxa"/>
            <w:tcBorders>
              <w:top w:val="nil"/>
              <w:left w:val="nil"/>
              <w:bottom w:val="single" w:sz="4" w:space="0" w:color="auto"/>
              <w:right w:val="single" w:sz="4" w:space="0" w:color="auto"/>
            </w:tcBorders>
            <w:vAlign w:val="center"/>
          </w:tcPr>
          <w:p w:rsidR="001E6F56" w:rsidRDefault="00D84A75">
            <w:pPr>
              <w:jc w:val="center"/>
              <w:rPr>
                <w:rFonts w:eastAsia="宋体"/>
                <w:color w:val="000000"/>
                <w:kern w:val="0"/>
                <w:sz w:val="20"/>
              </w:rPr>
            </w:pPr>
            <w:r>
              <w:rPr>
                <w:rFonts w:eastAsia="宋体" w:hint="eastAsia"/>
                <w:color w:val="000000"/>
                <w:kern w:val="0"/>
                <w:sz w:val="20"/>
              </w:rPr>
              <w:t>0</w:t>
            </w:r>
            <w:r>
              <w:rPr>
                <w:rFonts w:eastAsia="宋体"/>
                <w:color w:val="000000"/>
                <w:kern w:val="0"/>
                <w:sz w:val="20"/>
              </w:rPr>
              <w:t xml:space="preserve">　</w:t>
            </w:r>
          </w:p>
        </w:tc>
        <w:tc>
          <w:tcPr>
            <w:tcW w:w="1307" w:type="dxa"/>
            <w:tcBorders>
              <w:top w:val="nil"/>
              <w:left w:val="nil"/>
              <w:bottom w:val="single" w:sz="4" w:space="0" w:color="auto"/>
              <w:right w:val="single" w:sz="4" w:space="0" w:color="auto"/>
            </w:tcBorders>
            <w:vAlign w:val="center"/>
          </w:tcPr>
          <w:p w:rsidR="001E6F56" w:rsidRDefault="001E6F56">
            <w:pPr>
              <w:jc w:val="center"/>
              <w:rPr>
                <w:rFonts w:eastAsia="宋体"/>
                <w:color w:val="000000"/>
                <w:kern w:val="0"/>
                <w:sz w:val="20"/>
              </w:rPr>
            </w:pPr>
          </w:p>
        </w:tc>
      </w:tr>
      <w:tr w:rsidR="001E6F56">
        <w:trPr>
          <w:trHeight w:val="557"/>
          <w:jc w:val="center"/>
        </w:trPr>
        <w:tc>
          <w:tcPr>
            <w:tcW w:w="4783" w:type="dxa"/>
            <w:tcBorders>
              <w:top w:val="nil"/>
              <w:left w:val="single" w:sz="4" w:space="0" w:color="auto"/>
              <w:bottom w:val="single" w:sz="4" w:space="0" w:color="auto"/>
              <w:right w:val="single" w:sz="4" w:space="0" w:color="auto"/>
            </w:tcBorders>
            <w:vAlign w:val="center"/>
          </w:tcPr>
          <w:p w:rsidR="001E6F56" w:rsidRDefault="00D84A75">
            <w:pPr>
              <w:widowControl/>
              <w:jc w:val="left"/>
              <w:rPr>
                <w:rFonts w:eastAsia="宋体"/>
                <w:color w:val="000000"/>
                <w:kern w:val="0"/>
                <w:sz w:val="20"/>
              </w:rPr>
            </w:pPr>
            <w:r>
              <w:rPr>
                <w:rFonts w:eastAsia="宋体"/>
                <w:color w:val="000000"/>
                <w:kern w:val="0"/>
                <w:sz w:val="20"/>
              </w:rPr>
              <w:t xml:space="preserve">          </w:t>
            </w:r>
            <w:r>
              <w:rPr>
                <w:rFonts w:eastAsia="宋体"/>
                <w:color w:val="000000"/>
                <w:kern w:val="0"/>
                <w:sz w:val="20"/>
              </w:rPr>
              <w:t>（</w:t>
            </w:r>
            <w:r>
              <w:rPr>
                <w:rFonts w:eastAsia="宋体"/>
                <w:color w:val="000000"/>
                <w:kern w:val="0"/>
                <w:sz w:val="20"/>
              </w:rPr>
              <w:t>2</w:t>
            </w:r>
            <w:r>
              <w:rPr>
                <w:rFonts w:eastAsia="宋体"/>
                <w:color w:val="000000"/>
                <w:kern w:val="0"/>
                <w:sz w:val="20"/>
              </w:rPr>
              <w:t>）公务用车购置</w:t>
            </w:r>
          </w:p>
        </w:tc>
        <w:tc>
          <w:tcPr>
            <w:tcW w:w="1646" w:type="dxa"/>
            <w:tcBorders>
              <w:top w:val="nil"/>
              <w:left w:val="nil"/>
              <w:bottom w:val="single" w:sz="4" w:space="0" w:color="auto"/>
              <w:right w:val="single" w:sz="4" w:space="0" w:color="auto"/>
            </w:tcBorders>
            <w:vAlign w:val="center"/>
          </w:tcPr>
          <w:p w:rsidR="001E6F56" w:rsidRDefault="00D84A75">
            <w:pPr>
              <w:widowControl/>
              <w:jc w:val="center"/>
              <w:rPr>
                <w:rFonts w:eastAsia="宋体"/>
                <w:color w:val="000000"/>
                <w:kern w:val="0"/>
                <w:sz w:val="20"/>
              </w:rPr>
            </w:pPr>
            <w:r>
              <w:rPr>
                <w:rFonts w:eastAsia="宋体" w:hint="eastAsia"/>
                <w:color w:val="000000"/>
                <w:kern w:val="0"/>
                <w:sz w:val="20"/>
              </w:rPr>
              <w:t>0</w:t>
            </w:r>
          </w:p>
        </w:tc>
        <w:tc>
          <w:tcPr>
            <w:tcW w:w="1378" w:type="dxa"/>
            <w:tcBorders>
              <w:top w:val="nil"/>
              <w:left w:val="nil"/>
              <w:bottom w:val="single" w:sz="4" w:space="0" w:color="auto"/>
              <w:right w:val="single" w:sz="4" w:space="0" w:color="auto"/>
            </w:tcBorders>
            <w:vAlign w:val="center"/>
          </w:tcPr>
          <w:p w:rsidR="001E6F56" w:rsidRDefault="00D84A75">
            <w:pPr>
              <w:jc w:val="center"/>
              <w:rPr>
                <w:rFonts w:eastAsia="宋体"/>
                <w:color w:val="000000"/>
                <w:kern w:val="0"/>
                <w:sz w:val="20"/>
              </w:rPr>
            </w:pPr>
            <w:r>
              <w:rPr>
                <w:rFonts w:eastAsia="宋体" w:hint="eastAsia"/>
                <w:color w:val="000000"/>
                <w:kern w:val="0"/>
                <w:sz w:val="20"/>
              </w:rPr>
              <w:t>0</w:t>
            </w:r>
            <w:r>
              <w:rPr>
                <w:rFonts w:eastAsia="宋体"/>
                <w:color w:val="000000"/>
                <w:kern w:val="0"/>
                <w:sz w:val="20"/>
              </w:rPr>
              <w:t xml:space="preserve">　</w:t>
            </w:r>
          </w:p>
        </w:tc>
        <w:tc>
          <w:tcPr>
            <w:tcW w:w="1307" w:type="dxa"/>
            <w:tcBorders>
              <w:top w:val="nil"/>
              <w:left w:val="nil"/>
              <w:bottom w:val="single" w:sz="4" w:space="0" w:color="auto"/>
              <w:right w:val="single" w:sz="4" w:space="0" w:color="auto"/>
            </w:tcBorders>
            <w:vAlign w:val="center"/>
          </w:tcPr>
          <w:p w:rsidR="001E6F56" w:rsidRDefault="001E6F56">
            <w:pPr>
              <w:jc w:val="center"/>
              <w:rPr>
                <w:rFonts w:eastAsia="宋体"/>
                <w:color w:val="000000"/>
                <w:kern w:val="0"/>
                <w:sz w:val="20"/>
              </w:rPr>
            </w:pPr>
          </w:p>
        </w:tc>
      </w:tr>
    </w:tbl>
    <w:p w:rsidR="001E6F56" w:rsidRDefault="001E6F56">
      <w:pPr>
        <w:ind w:firstLineChars="200" w:firstLine="640"/>
        <w:rPr>
          <w:rFonts w:eastAsia="楷体" w:hAnsi="楷体"/>
        </w:rPr>
      </w:pPr>
    </w:p>
    <w:p w:rsidR="001E6F56" w:rsidRDefault="00D84A75">
      <w:pPr>
        <w:ind w:firstLineChars="200" w:firstLine="640"/>
        <w:rPr>
          <w:rFonts w:eastAsia="楷体"/>
          <w:kern w:val="0"/>
          <w:szCs w:val="32"/>
        </w:rPr>
      </w:pPr>
      <w:r>
        <w:rPr>
          <w:rFonts w:eastAsia="楷体" w:hAnsi="楷体"/>
        </w:rPr>
        <w:br w:type="page"/>
      </w:r>
      <w:r>
        <w:rPr>
          <w:rFonts w:eastAsia="楷体"/>
          <w:kern w:val="0"/>
          <w:szCs w:val="32"/>
        </w:rPr>
        <w:lastRenderedPageBreak/>
        <w:t xml:space="preserve">    </w:t>
      </w:r>
    </w:p>
    <w:tbl>
      <w:tblPr>
        <w:tblpPr w:leftFromText="180" w:rightFromText="180" w:horzAnchor="margin" w:tblpY="321"/>
        <w:tblW w:w="0" w:type="auto"/>
        <w:tblLayout w:type="fixed"/>
        <w:tblCellMar>
          <w:top w:w="15" w:type="dxa"/>
          <w:left w:w="15" w:type="dxa"/>
          <w:bottom w:w="15" w:type="dxa"/>
          <w:right w:w="15" w:type="dxa"/>
        </w:tblCellMar>
        <w:tblLook w:val="04A0" w:firstRow="1" w:lastRow="0" w:firstColumn="1" w:lastColumn="0" w:noHBand="0" w:noVBand="1"/>
      </w:tblPr>
      <w:tblGrid>
        <w:gridCol w:w="2552"/>
        <w:gridCol w:w="2147"/>
        <w:gridCol w:w="1704"/>
        <w:gridCol w:w="2386"/>
      </w:tblGrid>
      <w:tr w:rsidR="001E6F56">
        <w:trPr>
          <w:trHeight w:val="390"/>
        </w:trPr>
        <w:tc>
          <w:tcPr>
            <w:tcW w:w="8789" w:type="dxa"/>
            <w:gridSpan w:val="4"/>
            <w:tcBorders>
              <w:bottom w:val="single" w:sz="4" w:space="0" w:color="000000"/>
            </w:tcBorders>
            <w:vAlign w:val="center"/>
          </w:tcPr>
          <w:p w:rsidR="001E6F56" w:rsidRDefault="00D84A75">
            <w:pPr>
              <w:widowControl/>
              <w:jc w:val="center"/>
              <w:rPr>
                <w:rFonts w:eastAsia="方正小标宋简体"/>
                <w:kern w:val="0"/>
                <w:sz w:val="44"/>
                <w:szCs w:val="44"/>
              </w:rPr>
            </w:pPr>
            <w:r>
              <w:rPr>
                <w:rFonts w:eastAsia="方正小标宋简体"/>
                <w:kern w:val="0"/>
                <w:sz w:val="44"/>
                <w:szCs w:val="44"/>
              </w:rPr>
              <w:t>政府性基金预算支出表</w:t>
            </w:r>
          </w:p>
          <w:p w:rsidR="001E6F56" w:rsidRDefault="001E6F56">
            <w:pPr>
              <w:widowControl/>
              <w:jc w:val="right"/>
              <w:rPr>
                <w:rFonts w:eastAsia="华文细黑"/>
                <w:color w:val="000000"/>
                <w:kern w:val="0"/>
                <w:sz w:val="20"/>
              </w:rPr>
            </w:pPr>
          </w:p>
          <w:p w:rsidR="001E6F56" w:rsidRDefault="00D84A75">
            <w:pPr>
              <w:widowControl/>
              <w:jc w:val="right"/>
              <w:rPr>
                <w:rFonts w:eastAsia="华文细黑"/>
                <w:color w:val="000000"/>
                <w:kern w:val="0"/>
                <w:sz w:val="20"/>
              </w:rPr>
            </w:pPr>
            <w:r>
              <w:rPr>
                <w:rFonts w:eastAsia="华文细黑"/>
                <w:color w:val="000000"/>
                <w:kern w:val="0"/>
                <w:sz w:val="20"/>
              </w:rPr>
              <w:t>单位：万元</w:t>
            </w:r>
          </w:p>
        </w:tc>
      </w:tr>
      <w:tr w:rsidR="001E6F56">
        <w:trPr>
          <w:trHeight w:val="1420"/>
        </w:trPr>
        <w:tc>
          <w:tcPr>
            <w:tcW w:w="2552" w:type="dxa"/>
            <w:tcBorders>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color w:val="000000"/>
                <w:sz w:val="20"/>
              </w:rPr>
              <w:lastRenderedPageBreak/>
              <w:t>功能分类</w:t>
            </w:r>
          </w:p>
          <w:p w:rsidR="001E6F56" w:rsidRDefault="00D84A75">
            <w:pPr>
              <w:widowControl/>
              <w:jc w:val="center"/>
              <w:rPr>
                <w:rFonts w:eastAsia="华文细黑"/>
                <w:color w:val="000000"/>
                <w:kern w:val="0"/>
                <w:sz w:val="20"/>
              </w:rPr>
            </w:pPr>
            <w:r>
              <w:rPr>
                <w:rFonts w:eastAsia="华文细黑"/>
                <w:color w:val="000000"/>
                <w:sz w:val="20"/>
              </w:rPr>
              <w:t>科目名称</w:t>
            </w:r>
          </w:p>
        </w:tc>
        <w:tc>
          <w:tcPr>
            <w:tcW w:w="2147" w:type="dxa"/>
            <w:tcBorders>
              <w:left w:val="single" w:sz="4" w:space="0" w:color="000000"/>
              <w:bottom w:val="single" w:sz="4" w:space="0" w:color="000000"/>
              <w:right w:val="single" w:sz="4" w:space="0" w:color="000000"/>
            </w:tcBorders>
            <w:vAlign w:val="center"/>
          </w:tcPr>
          <w:p w:rsidR="001E6F56" w:rsidRDefault="00D84A75">
            <w:pPr>
              <w:widowControl/>
              <w:jc w:val="center"/>
              <w:rPr>
                <w:rFonts w:eastAsia="华文细黑"/>
                <w:color w:val="000000"/>
                <w:kern w:val="0"/>
                <w:sz w:val="20"/>
              </w:rPr>
            </w:pPr>
            <w:r>
              <w:rPr>
                <w:rFonts w:eastAsia="华文细黑" w:hint="eastAsia"/>
                <w:color w:val="000000"/>
                <w:kern w:val="0"/>
                <w:sz w:val="20"/>
              </w:rPr>
              <w:t>合计</w:t>
            </w:r>
          </w:p>
        </w:tc>
        <w:tc>
          <w:tcPr>
            <w:tcW w:w="1704" w:type="dxa"/>
            <w:tcBorders>
              <w:top w:val="single" w:sz="4" w:space="0" w:color="000000"/>
              <w:left w:val="single" w:sz="4" w:space="0" w:color="000000"/>
              <w:bottom w:val="single" w:sz="4" w:space="0" w:color="000000"/>
              <w:right w:val="single" w:sz="4" w:space="0" w:color="000000"/>
            </w:tcBorders>
            <w:vAlign w:val="center"/>
          </w:tcPr>
          <w:p w:rsidR="001E6F56" w:rsidRDefault="00D84A75">
            <w:pPr>
              <w:widowControl/>
              <w:jc w:val="center"/>
              <w:rPr>
                <w:rFonts w:eastAsia="华文细黑"/>
                <w:color w:val="000000"/>
                <w:kern w:val="0"/>
                <w:sz w:val="20"/>
              </w:rPr>
            </w:pPr>
            <w:r>
              <w:rPr>
                <w:rFonts w:eastAsia="华文细黑"/>
                <w:color w:val="000000"/>
                <w:kern w:val="0"/>
                <w:sz w:val="20"/>
              </w:rPr>
              <w:t>基本支出</w:t>
            </w:r>
          </w:p>
        </w:tc>
        <w:tc>
          <w:tcPr>
            <w:tcW w:w="2386" w:type="dxa"/>
            <w:tcBorders>
              <w:top w:val="single" w:sz="4" w:space="0" w:color="000000"/>
              <w:left w:val="single" w:sz="4" w:space="0" w:color="000000"/>
              <w:bottom w:val="single" w:sz="4" w:space="0" w:color="000000"/>
              <w:right w:val="single" w:sz="4" w:space="0" w:color="000000"/>
            </w:tcBorders>
            <w:vAlign w:val="center"/>
          </w:tcPr>
          <w:p w:rsidR="001E6F56" w:rsidRDefault="00D84A75">
            <w:pPr>
              <w:widowControl/>
              <w:jc w:val="center"/>
              <w:rPr>
                <w:rFonts w:eastAsia="华文细黑"/>
                <w:color w:val="000000"/>
                <w:kern w:val="0"/>
                <w:sz w:val="20"/>
              </w:rPr>
            </w:pPr>
            <w:r>
              <w:rPr>
                <w:rFonts w:eastAsia="华文细黑" w:hint="eastAsia"/>
                <w:color w:val="000000"/>
                <w:kern w:val="0"/>
                <w:sz w:val="20"/>
              </w:rPr>
              <w:t>项目支出</w:t>
            </w:r>
          </w:p>
        </w:tc>
      </w:tr>
      <w:tr w:rsidR="001E6F56">
        <w:trPr>
          <w:trHeight w:val="39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1E6F56">
            <w:pPr>
              <w:widowControl/>
              <w:jc w:val="center"/>
              <w:rPr>
                <w:rFonts w:eastAsia="华文细黑"/>
                <w:color w:val="000000"/>
                <w:kern w:val="0"/>
                <w:sz w:val="20"/>
              </w:rPr>
            </w:pPr>
          </w:p>
        </w:tc>
        <w:tc>
          <w:tcPr>
            <w:tcW w:w="214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rPr>
                <w:rFonts w:eastAsia="宋体"/>
                <w:color w:val="000000"/>
                <w:kern w:val="0"/>
                <w:sz w:val="20"/>
              </w:rPr>
            </w:pPr>
          </w:p>
        </w:tc>
        <w:tc>
          <w:tcPr>
            <w:tcW w:w="17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rPr>
                <w:rFonts w:eastAsia="宋体"/>
                <w:color w:val="000000"/>
                <w:kern w:val="0"/>
                <w:sz w:val="20"/>
              </w:rPr>
            </w:pPr>
          </w:p>
        </w:tc>
        <w:tc>
          <w:tcPr>
            <w:tcW w:w="238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center"/>
              <w:rPr>
                <w:rFonts w:eastAsia="宋体"/>
                <w:color w:val="000000"/>
                <w:kern w:val="0"/>
                <w:sz w:val="20"/>
              </w:rPr>
            </w:pPr>
          </w:p>
        </w:tc>
      </w:tr>
      <w:tr w:rsidR="001E6F56">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1E6F56">
            <w:pPr>
              <w:widowControl/>
              <w:jc w:val="left"/>
              <w:rPr>
                <w:rFonts w:eastAsia="华文细黑"/>
                <w:color w:val="000000"/>
                <w:kern w:val="0"/>
                <w:sz w:val="20"/>
              </w:rPr>
            </w:pPr>
          </w:p>
        </w:tc>
        <w:tc>
          <w:tcPr>
            <w:tcW w:w="214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7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238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1E6F56">
            <w:pPr>
              <w:widowControl/>
              <w:jc w:val="left"/>
              <w:rPr>
                <w:rFonts w:eastAsia="宋体"/>
                <w:color w:val="000000"/>
                <w:kern w:val="0"/>
                <w:sz w:val="20"/>
              </w:rPr>
            </w:pPr>
          </w:p>
        </w:tc>
        <w:tc>
          <w:tcPr>
            <w:tcW w:w="214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7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238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1E6F56">
            <w:pPr>
              <w:widowControl/>
              <w:jc w:val="left"/>
              <w:rPr>
                <w:rFonts w:eastAsia="宋体"/>
                <w:color w:val="000000"/>
                <w:kern w:val="0"/>
                <w:sz w:val="20"/>
              </w:rPr>
            </w:pPr>
          </w:p>
        </w:tc>
        <w:tc>
          <w:tcPr>
            <w:tcW w:w="214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7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238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1E6F56">
            <w:pPr>
              <w:widowControl/>
              <w:ind w:firstLineChars="50" w:firstLine="100"/>
              <w:jc w:val="left"/>
              <w:rPr>
                <w:rFonts w:eastAsia="宋体"/>
                <w:color w:val="000000"/>
                <w:kern w:val="0"/>
                <w:sz w:val="20"/>
              </w:rPr>
            </w:pPr>
          </w:p>
        </w:tc>
        <w:tc>
          <w:tcPr>
            <w:tcW w:w="214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7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238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1E6F56">
            <w:pPr>
              <w:widowControl/>
              <w:ind w:firstLineChars="50" w:firstLine="100"/>
              <w:jc w:val="left"/>
              <w:rPr>
                <w:rFonts w:eastAsia="宋体"/>
                <w:color w:val="000000"/>
                <w:kern w:val="0"/>
                <w:sz w:val="20"/>
              </w:rPr>
            </w:pPr>
          </w:p>
        </w:tc>
        <w:tc>
          <w:tcPr>
            <w:tcW w:w="214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7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238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1E6F56">
            <w:pPr>
              <w:widowControl/>
              <w:jc w:val="left"/>
              <w:rPr>
                <w:rFonts w:eastAsia="宋体"/>
                <w:color w:val="000000"/>
                <w:kern w:val="0"/>
                <w:sz w:val="20"/>
              </w:rPr>
            </w:pPr>
          </w:p>
        </w:tc>
        <w:tc>
          <w:tcPr>
            <w:tcW w:w="214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7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238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r w:rsidR="001E6F56">
        <w:trPr>
          <w:trHeight w:val="330"/>
        </w:trPr>
        <w:tc>
          <w:tcPr>
            <w:tcW w:w="2552" w:type="dxa"/>
            <w:tcBorders>
              <w:top w:val="single" w:sz="4" w:space="0" w:color="000000"/>
              <w:left w:val="single" w:sz="4" w:space="0" w:color="000000"/>
              <w:bottom w:val="single" w:sz="4" w:space="0" w:color="000000"/>
            </w:tcBorders>
            <w:shd w:val="clear" w:color="000000" w:fill="FFFFFF"/>
            <w:vAlign w:val="center"/>
          </w:tcPr>
          <w:p w:rsidR="001E6F56" w:rsidRDefault="00D84A75">
            <w:pPr>
              <w:widowControl/>
              <w:jc w:val="center"/>
              <w:rPr>
                <w:rFonts w:eastAsia="宋体"/>
                <w:color w:val="000000"/>
                <w:kern w:val="0"/>
                <w:sz w:val="20"/>
              </w:rPr>
            </w:pPr>
            <w:r>
              <w:rPr>
                <w:rFonts w:eastAsia="华文细黑"/>
                <w:color w:val="000000"/>
                <w:kern w:val="0"/>
                <w:sz w:val="20"/>
              </w:rPr>
              <w:t>合计</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17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c>
          <w:tcPr>
            <w:tcW w:w="238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6F56" w:rsidRDefault="001E6F56">
            <w:pPr>
              <w:widowControl/>
              <w:jc w:val="right"/>
              <w:rPr>
                <w:rFonts w:eastAsia="宋体"/>
                <w:color w:val="000000"/>
                <w:kern w:val="0"/>
                <w:sz w:val="20"/>
              </w:rPr>
            </w:pPr>
          </w:p>
        </w:tc>
      </w:tr>
    </w:tbl>
    <w:p w:rsidR="001E6F56" w:rsidRDefault="00D84A75">
      <w:pPr>
        <w:spacing w:line="700" w:lineRule="exact"/>
        <w:rPr>
          <w:rFonts w:eastAsia="楷体_GB2312"/>
          <w:kern w:val="0"/>
          <w:szCs w:val="32"/>
        </w:rPr>
      </w:pPr>
      <w:r>
        <w:rPr>
          <w:rFonts w:eastAsia="楷体_GB2312"/>
          <w:kern w:val="0"/>
          <w:szCs w:val="32"/>
        </w:rPr>
        <w:t xml:space="preserve">    </w:t>
      </w:r>
    </w:p>
    <w:p w:rsidR="001E6F56" w:rsidRDefault="001E6F56">
      <w:pPr>
        <w:spacing w:line="700" w:lineRule="exact"/>
        <w:rPr>
          <w:rFonts w:eastAsia="楷体_GB2312"/>
          <w:kern w:val="0"/>
          <w:szCs w:val="32"/>
        </w:rPr>
      </w:pPr>
    </w:p>
    <w:p w:rsidR="001E6F56" w:rsidRDefault="001E6F56">
      <w:pPr>
        <w:spacing w:line="700" w:lineRule="exact"/>
        <w:rPr>
          <w:rFonts w:eastAsia="楷体_GB2312"/>
          <w:kern w:val="0"/>
          <w:szCs w:val="32"/>
        </w:rPr>
      </w:pPr>
    </w:p>
    <w:p w:rsidR="001E6F56" w:rsidRDefault="001E6F56">
      <w:pPr>
        <w:spacing w:line="700" w:lineRule="exact"/>
        <w:rPr>
          <w:rFonts w:eastAsia="楷体_GB2312"/>
          <w:kern w:val="0"/>
          <w:szCs w:val="32"/>
        </w:rPr>
      </w:pPr>
    </w:p>
    <w:p w:rsidR="001E6F56" w:rsidRDefault="001E6F56">
      <w:pPr>
        <w:spacing w:line="700" w:lineRule="exact"/>
        <w:ind w:firstLineChars="200" w:firstLine="640"/>
        <w:rPr>
          <w:rFonts w:eastAsia="楷体"/>
          <w:kern w:val="0"/>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063"/>
        <w:gridCol w:w="1107"/>
        <w:gridCol w:w="864"/>
        <w:gridCol w:w="514"/>
        <w:gridCol w:w="537"/>
        <w:gridCol w:w="554"/>
        <w:gridCol w:w="521"/>
        <w:gridCol w:w="564"/>
        <w:gridCol w:w="532"/>
        <w:gridCol w:w="598"/>
        <w:gridCol w:w="443"/>
        <w:gridCol w:w="425"/>
      </w:tblGrid>
      <w:tr w:rsidR="001E6F56">
        <w:trPr>
          <w:trHeight w:val="886"/>
          <w:jc w:val="center"/>
        </w:trPr>
        <w:tc>
          <w:tcPr>
            <w:tcW w:w="8481" w:type="dxa"/>
            <w:gridSpan w:val="13"/>
            <w:tcBorders>
              <w:top w:val="nil"/>
              <w:left w:val="nil"/>
              <w:bottom w:val="nil"/>
              <w:right w:val="nil"/>
            </w:tcBorders>
            <w:vAlign w:val="center"/>
          </w:tcPr>
          <w:p w:rsidR="001E6F56" w:rsidRDefault="00D84A75">
            <w:pPr>
              <w:widowControl/>
              <w:jc w:val="center"/>
              <w:rPr>
                <w:rFonts w:ascii="Calibri" w:eastAsia="方正小标宋简体" w:hAnsi="Calibri"/>
                <w:kern w:val="0"/>
                <w:sz w:val="44"/>
                <w:szCs w:val="44"/>
              </w:rPr>
            </w:pPr>
            <w:r>
              <w:rPr>
                <w:rFonts w:ascii="Calibri" w:eastAsia="方正小标宋简体" w:hAnsi="Calibri" w:hint="eastAsia"/>
                <w:kern w:val="0"/>
                <w:sz w:val="44"/>
                <w:szCs w:val="44"/>
              </w:rPr>
              <w:t>项目支出</w:t>
            </w:r>
            <w:r>
              <w:rPr>
                <w:rFonts w:ascii="Calibri" w:eastAsia="方正小标宋简体" w:hAnsi="Calibri"/>
                <w:kern w:val="0"/>
                <w:sz w:val="44"/>
                <w:szCs w:val="44"/>
              </w:rPr>
              <w:t>表</w:t>
            </w:r>
          </w:p>
          <w:p w:rsidR="001E6F56" w:rsidRDefault="001E6F56">
            <w:pPr>
              <w:autoSpaceDN w:val="0"/>
              <w:jc w:val="center"/>
              <w:textAlignment w:val="center"/>
              <w:rPr>
                <w:rFonts w:ascii="Calibri" w:eastAsia="华文细黑" w:hAnsi="Calibri"/>
                <w:color w:val="000000"/>
                <w:sz w:val="20"/>
                <w:szCs w:val="22"/>
              </w:rPr>
            </w:pPr>
          </w:p>
        </w:tc>
      </w:tr>
      <w:tr w:rsidR="001E6F56">
        <w:trPr>
          <w:trHeight w:val="400"/>
          <w:jc w:val="center"/>
        </w:trPr>
        <w:tc>
          <w:tcPr>
            <w:tcW w:w="759" w:type="dxa"/>
            <w:tcBorders>
              <w:top w:val="nil"/>
              <w:left w:val="nil"/>
              <w:right w:val="nil"/>
            </w:tcBorders>
            <w:vAlign w:val="center"/>
          </w:tcPr>
          <w:p w:rsidR="001E6F56" w:rsidRDefault="001E6F56">
            <w:pPr>
              <w:autoSpaceDN w:val="0"/>
              <w:jc w:val="center"/>
              <w:textAlignment w:val="center"/>
              <w:rPr>
                <w:rFonts w:ascii="Calibri" w:eastAsia="华文细黑" w:hAnsi="Calibri"/>
                <w:color w:val="000000"/>
                <w:sz w:val="20"/>
                <w:szCs w:val="22"/>
              </w:rPr>
            </w:pPr>
          </w:p>
        </w:tc>
        <w:tc>
          <w:tcPr>
            <w:tcW w:w="1063" w:type="dxa"/>
            <w:tcBorders>
              <w:top w:val="nil"/>
              <w:left w:val="nil"/>
              <w:right w:val="nil"/>
            </w:tcBorders>
            <w:vAlign w:val="center"/>
          </w:tcPr>
          <w:p w:rsidR="001E6F56" w:rsidRDefault="001E6F56">
            <w:pPr>
              <w:autoSpaceDN w:val="0"/>
              <w:jc w:val="center"/>
              <w:textAlignment w:val="center"/>
              <w:rPr>
                <w:rFonts w:ascii="Calibri" w:eastAsia="华文细黑" w:hAnsi="Calibri"/>
                <w:color w:val="000000"/>
                <w:sz w:val="20"/>
                <w:szCs w:val="22"/>
              </w:rPr>
            </w:pPr>
          </w:p>
        </w:tc>
        <w:tc>
          <w:tcPr>
            <w:tcW w:w="1107" w:type="dxa"/>
            <w:tcBorders>
              <w:top w:val="nil"/>
              <w:left w:val="nil"/>
              <w:right w:val="nil"/>
            </w:tcBorders>
            <w:vAlign w:val="center"/>
          </w:tcPr>
          <w:p w:rsidR="001E6F56" w:rsidRDefault="001E6F56">
            <w:pPr>
              <w:autoSpaceDN w:val="0"/>
              <w:jc w:val="center"/>
              <w:textAlignment w:val="center"/>
              <w:rPr>
                <w:rFonts w:ascii="Calibri" w:eastAsia="华文细黑" w:hAnsi="Calibri"/>
                <w:color w:val="000000"/>
                <w:sz w:val="20"/>
                <w:szCs w:val="22"/>
              </w:rPr>
            </w:pPr>
          </w:p>
        </w:tc>
        <w:tc>
          <w:tcPr>
            <w:tcW w:w="864" w:type="dxa"/>
            <w:tcBorders>
              <w:top w:val="nil"/>
              <w:left w:val="nil"/>
              <w:right w:val="nil"/>
            </w:tcBorders>
            <w:vAlign w:val="center"/>
          </w:tcPr>
          <w:p w:rsidR="001E6F56" w:rsidRDefault="001E6F56">
            <w:pPr>
              <w:autoSpaceDN w:val="0"/>
              <w:jc w:val="center"/>
              <w:textAlignment w:val="center"/>
              <w:rPr>
                <w:rFonts w:ascii="Calibri" w:eastAsia="华文细黑" w:hAnsi="Calibri"/>
                <w:color w:val="000000"/>
                <w:sz w:val="20"/>
                <w:szCs w:val="22"/>
              </w:rPr>
            </w:pPr>
          </w:p>
        </w:tc>
        <w:tc>
          <w:tcPr>
            <w:tcW w:w="514" w:type="dxa"/>
            <w:tcBorders>
              <w:top w:val="nil"/>
              <w:left w:val="nil"/>
              <w:right w:val="nil"/>
            </w:tcBorders>
            <w:vAlign w:val="center"/>
          </w:tcPr>
          <w:p w:rsidR="001E6F56" w:rsidRDefault="001E6F56">
            <w:pPr>
              <w:autoSpaceDN w:val="0"/>
              <w:jc w:val="center"/>
              <w:textAlignment w:val="center"/>
              <w:rPr>
                <w:rFonts w:ascii="Calibri" w:eastAsia="华文细黑" w:hAnsi="Calibri"/>
                <w:color w:val="000000"/>
                <w:sz w:val="20"/>
                <w:szCs w:val="22"/>
              </w:rPr>
            </w:pPr>
          </w:p>
        </w:tc>
        <w:tc>
          <w:tcPr>
            <w:tcW w:w="1612" w:type="dxa"/>
            <w:gridSpan w:val="3"/>
            <w:tcBorders>
              <w:top w:val="nil"/>
              <w:left w:val="nil"/>
              <w:right w:val="nil"/>
            </w:tcBorders>
            <w:vAlign w:val="center"/>
          </w:tcPr>
          <w:p w:rsidR="001E6F56" w:rsidRDefault="001E6F56">
            <w:pPr>
              <w:autoSpaceDN w:val="0"/>
              <w:jc w:val="center"/>
              <w:textAlignment w:val="center"/>
              <w:rPr>
                <w:rFonts w:ascii="Calibri" w:eastAsia="华文细黑" w:hAnsi="Calibri"/>
                <w:color w:val="000000"/>
                <w:sz w:val="20"/>
                <w:szCs w:val="22"/>
              </w:rPr>
            </w:pPr>
          </w:p>
        </w:tc>
        <w:tc>
          <w:tcPr>
            <w:tcW w:w="2562" w:type="dxa"/>
            <w:gridSpan w:val="5"/>
            <w:tcBorders>
              <w:top w:val="nil"/>
              <w:left w:val="nil"/>
              <w:right w:val="nil"/>
            </w:tcBorders>
            <w:vAlign w:val="center"/>
          </w:tcPr>
          <w:p w:rsidR="001E6F56" w:rsidRDefault="00D84A75">
            <w:pPr>
              <w:autoSpaceDN w:val="0"/>
              <w:jc w:val="right"/>
              <w:textAlignment w:val="center"/>
              <w:rPr>
                <w:rFonts w:ascii="Calibri" w:eastAsia="华文细黑" w:hAnsi="Calibri"/>
                <w:color w:val="000000"/>
                <w:sz w:val="20"/>
                <w:szCs w:val="22"/>
              </w:rPr>
            </w:pPr>
            <w:r>
              <w:rPr>
                <w:rFonts w:ascii="Calibri" w:eastAsia="华文细黑" w:hAnsi="Calibri" w:hint="eastAsia"/>
                <w:color w:val="000000"/>
                <w:sz w:val="20"/>
                <w:szCs w:val="22"/>
              </w:rPr>
              <w:t>单位：万元</w:t>
            </w:r>
          </w:p>
        </w:tc>
      </w:tr>
      <w:tr w:rsidR="001E6F56">
        <w:trPr>
          <w:trHeight w:val="598"/>
          <w:jc w:val="center"/>
        </w:trPr>
        <w:tc>
          <w:tcPr>
            <w:tcW w:w="759" w:type="dxa"/>
            <w:vMerge w:val="restart"/>
            <w:vAlign w:val="center"/>
          </w:tcPr>
          <w:p w:rsidR="001E6F56" w:rsidRDefault="00D84A75">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lastRenderedPageBreak/>
              <w:t>类型</w:t>
            </w:r>
          </w:p>
        </w:tc>
        <w:tc>
          <w:tcPr>
            <w:tcW w:w="2170" w:type="dxa"/>
            <w:gridSpan w:val="2"/>
            <w:vAlign w:val="center"/>
          </w:tcPr>
          <w:p w:rsidR="001E6F56" w:rsidRDefault="00D84A75">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项目名称</w:t>
            </w:r>
          </w:p>
        </w:tc>
        <w:tc>
          <w:tcPr>
            <w:tcW w:w="864" w:type="dxa"/>
            <w:vMerge w:val="restart"/>
            <w:vAlign w:val="center"/>
          </w:tcPr>
          <w:p w:rsidR="001E6F56" w:rsidRDefault="00D84A75">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项目</w:t>
            </w:r>
          </w:p>
          <w:p w:rsidR="001E6F56" w:rsidRDefault="00D84A75">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单位</w:t>
            </w:r>
          </w:p>
        </w:tc>
        <w:tc>
          <w:tcPr>
            <w:tcW w:w="514" w:type="dxa"/>
            <w:vMerge w:val="restart"/>
            <w:vAlign w:val="center"/>
          </w:tcPr>
          <w:p w:rsidR="001E6F56" w:rsidRDefault="00D84A75">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合计</w:t>
            </w:r>
          </w:p>
        </w:tc>
        <w:tc>
          <w:tcPr>
            <w:tcW w:w="1612" w:type="dxa"/>
            <w:gridSpan w:val="3"/>
            <w:vAlign w:val="center"/>
          </w:tcPr>
          <w:p w:rsidR="001E6F56" w:rsidRDefault="00D84A75">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本年财政拨款</w:t>
            </w:r>
          </w:p>
        </w:tc>
        <w:tc>
          <w:tcPr>
            <w:tcW w:w="1694" w:type="dxa"/>
            <w:gridSpan w:val="3"/>
            <w:vAlign w:val="center"/>
          </w:tcPr>
          <w:p w:rsidR="001E6F56" w:rsidRDefault="00D84A75">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财政拨款结转</w:t>
            </w:r>
          </w:p>
        </w:tc>
        <w:tc>
          <w:tcPr>
            <w:tcW w:w="443" w:type="dxa"/>
            <w:vMerge w:val="restart"/>
            <w:vAlign w:val="center"/>
          </w:tcPr>
          <w:p w:rsidR="001E6F56" w:rsidRDefault="00D84A75">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财政专户</w:t>
            </w:r>
            <w:r>
              <w:rPr>
                <w:rFonts w:ascii="Calibri" w:eastAsia="华文细黑" w:hAnsi="Calibri" w:hint="eastAsia"/>
                <w:color w:val="000000"/>
                <w:sz w:val="20"/>
                <w:szCs w:val="22"/>
              </w:rPr>
              <w:br/>
            </w:r>
            <w:r>
              <w:rPr>
                <w:rFonts w:ascii="Calibri" w:eastAsia="华文细黑" w:hAnsi="Calibri" w:hint="eastAsia"/>
                <w:color w:val="000000"/>
                <w:sz w:val="20"/>
                <w:szCs w:val="22"/>
              </w:rPr>
              <w:t>管理资金</w:t>
            </w:r>
          </w:p>
        </w:tc>
        <w:tc>
          <w:tcPr>
            <w:tcW w:w="425" w:type="dxa"/>
            <w:vMerge w:val="restart"/>
            <w:vAlign w:val="center"/>
          </w:tcPr>
          <w:p w:rsidR="001E6F56" w:rsidRDefault="00D84A75">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单位资金</w:t>
            </w:r>
          </w:p>
        </w:tc>
      </w:tr>
      <w:tr w:rsidR="001E6F56">
        <w:trPr>
          <w:trHeight w:val="2420"/>
          <w:jc w:val="center"/>
        </w:trPr>
        <w:tc>
          <w:tcPr>
            <w:tcW w:w="759" w:type="dxa"/>
            <w:vMerge/>
            <w:vAlign w:val="center"/>
          </w:tcPr>
          <w:p w:rsidR="001E6F56" w:rsidRDefault="001E6F56">
            <w:pPr>
              <w:autoSpaceDN w:val="0"/>
              <w:jc w:val="center"/>
              <w:textAlignment w:val="center"/>
              <w:rPr>
                <w:rFonts w:ascii="Calibri" w:eastAsia="华文细黑" w:hAnsi="Calibri"/>
                <w:color w:val="000000"/>
                <w:sz w:val="20"/>
                <w:szCs w:val="22"/>
              </w:rPr>
            </w:pPr>
          </w:p>
        </w:tc>
        <w:tc>
          <w:tcPr>
            <w:tcW w:w="1063" w:type="dxa"/>
            <w:vAlign w:val="center"/>
          </w:tcPr>
          <w:p w:rsidR="001E6F56" w:rsidRDefault="00D84A75">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一级项目</w:t>
            </w:r>
          </w:p>
        </w:tc>
        <w:tc>
          <w:tcPr>
            <w:tcW w:w="1107" w:type="dxa"/>
            <w:vAlign w:val="center"/>
          </w:tcPr>
          <w:p w:rsidR="001E6F56" w:rsidRDefault="00D84A75">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二级项目</w:t>
            </w:r>
          </w:p>
        </w:tc>
        <w:tc>
          <w:tcPr>
            <w:tcW w:w="864" w:type="dxa"/>
            <w:vMerge/>
            <w:vAlign w:val="center"/>
          </w:tcPr>
          <w:p w:rsidR="001E6F56" w:rsidRDefault="001E6F56">
            <w:pPr>
              <w:autoSpaceDN w:val="0"/>
              <w:jc w:val="center"/>
              <w:textAlignment w:val="center"/>
              <w:rPr>
                <w:rFonts w:ascii="Calibri" w:eastAsia="华文细黑" w:hAnsi="Calibri"/>
                <w:color w:val="000000"/>
                <w:sz w:val="20"/>
                <w:szCs w:val="22"/>
              </w:rPr>
            </w:pPr>
          </w:p>
        </w:tc>
        <w:tc>
          <w:tcPr>
            <w:tcW w:w="514" w:type="dxa"/>
            <w:vMerge/>
            <w:vAlign w:val="center"/>
          </w:tcPr>
          <w:p w:rsidR="001E6F56" w:rsidRDefault="001E6F56">
            <w:pPr>
              <w:autoSpaceDN w:val="0"/>
              <w:jc w:val="center"/>
              <w:textAlignment w:val="center"/>
              <w:rPr>
                <w:rFonts w:ascii="Calibri" w:eastAsia="华文细黑" w:hAnsi="Calibri"/>
                <w:color w:val="000000"/>
                <w:sz w:val="20"/>
                <w:szCs w:val="22"/>
              </w:rPr>
            </w:pPr>
          </w:p>
        </w:tc>
        <w:tc>
          <w:tcPr>
            <w:tcW w:w="537" w:type="dxa"/>
            <w:vAlign w:val="center"/>
          </w:tcPr>
          <w:p w:rsidR="001E6F56" w:rsidRDefault="00D84A75">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一般公共预算</w:t>
            </w:r>
          </w:p>
        </w:tc>
        <w:tc>
          <w:tcPr>
            <w:tcW w:w="554" w:type="dxa"/>
            <w:vAlign w:val="center"/>
          </w:tcPr>
          <w:p w:rsidR="001E6F56" w:rsidRDefault="00D84A75">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政府性</w:t>
            </w:r>
          </w:p>
          <w:p w:rsidR="001E6F56" w:rsidRDefault="00D84A75">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基金</w:t>
            </w:r>
          </w:p>
          <w:p w:rsidR="001E6F56" w:rsidRDefault="00D84A75">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预算</w:t>
            </w:r>
          </w:p>
        </w:tc>
        <w:tc>
          <w:tcPr>
            <w:tcW w:w="521" w:type="dxa"/>
            <w:vAlign w:val="center"/>
          </w:tcPr>
          <w:p w:rsidR="001E6F56" w:rsidRDefault="00D84A75">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国有资本</w:t>
            </w:r>
            <w:r>
              <w:rPr>
                <w:rFonts w:ascii="Calibri" w:eastAsia="华文细黑" w:hAnsi="Calibri" w:hint="eastAsia"/>
                <w:color w:val="000000"/>
                <w:sz w:val="20"/>
                <w:szCs w:val="22"/>
              </w:rPr>
              <w:br/>
            </w:r>
            <w:r>
              <w:rPr>
                <w:rFonts w:ascii="Calibri" w:eastAsia="华文细黑" w:hAnsi="Calibri" w:hint="eastAsia"/>
                <w:color w:val="000000"/>
                <w:sz w:val="20"/>
                <w:szCs w:val="22"/>
              </w:rPr>
              <w:t>经营预算</w:t>
            </w:r>
          </w:p>
        </w:tc>
        <w:tc>
          <w:tcPr>
            <w:tcW w:w="564" w:type="dxa"/>
            <w:vAlign w:val="center"/>
          </w:tcPr>
          <w:p w:rsidR="001E6F56" w:rsidRDefault="00D84A75">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一般</w:t>
            </w:r>
            <w:r>
              <w:rPr>
                <w:rFonts w:ascii="Calibri" w:eastAsia="华文细黑" w:hAnsi="Calibri" w:hint="eastAsia"/>
                <w:color w:val="000000"/>
                <w:sz w:val="20"/>
                <w:szCs w:val="22"/>
              </w:rPr>
              <w:br/>
            </w:r>
            <w:r>
              <w:rPr>
                <w:rFonts w:ascii="Calibri" w:eastAsia="华文细黑" w:hAnsi="Calibri" w:hint="eastAsia"/>
                <w:color w:val="000000"/>
                <w:sz w:val="20"/>
                <w:szCs w:val="22"/>
              </w:rPr>
              <w:t>公共</w:t>
            </w:r>
            <w:r>
              <w:rPr>
                <w:rFonts w:ascii="Calibri" w:eastAsia="华文细黑" w:hAnsi="Calibri" w:hint="eastAsia"/>
                <w:color w:val="000000"/>
                <w:sz w:val="20"/>
                <w:szCs w:val="22"/>
              </w:rPr>
              <w:br/>
            </w:r>
            <w:r>
              <w:rPr>
                <w:rFonts w:ascii="Calibri" w:eastAsia="华文细黑" w:hAnsi="Calibri" w:hint="eastAsia"/>
                <w:color w:val="000000"/>
                <w:sz w:val="20"/>
                <w:szCs w:val="22"/>
              </w:rPr>
              <w:t>预算</w:t>
            </w:r>
          </w:p>
        </w:tc>
        <w:tc>
          <w:tcPr>
            <w:tcW w:w="532" w:type="dxa"/>
            <w:vAlign w:val="center"/>
          </w:tcPr>
          <w:p w:rsidR="001E6F56" w:rsidRDefault="00D84A75">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政府性</w:t>
            </w:r>
            <w:r>
              <w:rPr>
                <w:rFonts w:ascii="Calibri" w:eastAsia="华文细黑" w:hAnsi="Calibri" w:hint="eastAsia"/>
                <w:color w:val="000000"/>
                <w:sz w:val="20"/>
                <w:szCs w:val="22"/>
              </w:rPr>
              <w:br/>
            </w:r>
            <w:r>
              <w:rPr>
                <w:rFonts w:ascii="Calibri" w:eastAsia="华文细黑" w:hAnsi="Calibri" w:hint="eastAsia"/>
                <w:color w:val="000000"/>
                <w:sz w:val="20"/>
                <w:szCs w:val="22"/>
              </w:rPr>
              <w:t>基金</w:t>
            </w:r>
            <w:r>
              <w:rPr>
                <w:rFonts w:ascii="Calibri" w:eastAsia="华文细黑" w:hAnsi="Calibri" w:hint="eastAsia"/>
                <w:color w:val="000000"/>
                <w:sz w:val="20"/>
                <w:szCs w:val="22"/>
              </w:rPr>
              <w:br/>
            </w:r>
            <w:r>
              <w:rPr>
                <w:rFonts w:ascii="Calibri" w:eastAsia="华文细黑" w:hAnsi="Calibri" w:hint="eastAsia"/>
                <w:color w:val="000000"/>
                <w:sz w:val="20"/>
                <w:szCs w:val="22"/>
              </w:rPr>
              <w:t>预算</w:t>
            </w:r>
          </w:p>
        </w:tc>
        <w:tc>
          <w:tcPr>
            <w:tcW w:w="598" w:type="dxa"/>
            <w:vAlign w:val="center"/>
          </w:tcPr>
          <w:p w:rsidR="001E6F56" w:rsidRDefault="00D84A75">
            <w:pPr>
              <w:autoSpaceDN w:val="0"/>
              <w:jc w:val="center"/>
              <w:textAlignment w:val="center"/>
              <w:rPr>
                <w:rFonts w:ascii="Calibri" w:eastAsia="华文细黑" w:hAnsi="Calibri"/>
                <w:color w:val="000000"/>
                <w:sz w:val="20"/>
                <w:szCs w:val="22"/>
              </w:rPr>
            </w:pPr>
            <w:r>
              <w:rPr>
                <w:rFonts w:ascii="Calibri" w:eastAsia="华文细黑" w:hAnsi="Calibri" w:hint="eastAsia"/>
                <w:color w:val="000000"/>
                <w:sz w:val="20"/>
                <w:szCs w:val="22"/>
              </w:rPr>
              <w:t>国有资本经营</w:t>
            </w:r>
            <w:r>
              <w:rPr>
                <w:rFonts w:ascii="Calibri" w:eastAsia="华文细黑" w:hAnsi="Calibri" w:hint="eastAsia"/>
                <w:color w:val="000000"/>
                <w:sz w:val="20"/>
                <w:szCs w:val="22"/>
              </w:rPr>
              <w:br/>
            </w:r>
            <w:r>
              <w:rPr>
                <w:rFonts w:ascii="Calibri" w:eastAsia="华文细黑" w:hAnsi="Calibri" w:hint="eastAsia"/>
                <w:color w:val="000000"/>
                <w:sz w:val="20"/>
                <w:szCs w:val="22"/>
              </w:rPr>
              <w:t>预算</w:t>
            </w:r>
          </w:p>
        </w:tc>
        <w:tc>
          <w:tcPr>
            <w:tcW w:w="443" w:type="dxa"/>
            <w:vMerge/>
            <w:vAlign w:val="center"/>
          </w:tcPr>
          <w:p w:rsidR="001E6F56" w:rsidRDefault="001E6F56">
            <w:pPr>
              <w:autoSpaceDN w:val="0"/>
              <w:jc w:val="center"/>
              <w:textAlignment w:val="center"/>
              <w:rPr>
                <w:rFonts w:ascii="Calibri" w:eastAsia="华文细黑" w:hAnsi="Calibri"/>
                <w:color w:val="000000"/>
                <w:sz w:val="20"/>
                <w:szCs w:val="22"/>
              </w:rPr>
            </w:pPr>
          </w:p>
        </w:tc>
        <w:tc>
          <w:tcPr>
            <w:tcW w:w="425" w:type="dxa"/>
            <w:vMerge/>
            <w:vAlign w:val="center"/>
          </w:tcPr>
          <w:p w:rsidR="001E6F56" w:rsidRDefault="001E6F56">
            <w:pPr>
              <w:autoSpaceDN w:val="0"/>
              <w:jc w:val="center"/>
              <w:textAlignment w:val="center"/>
              <w:rPr>
                <w:rFonts w:ascii="Calibri" w:eastAsia="华文细黑" w:hAnsi="Calibri"/>
                <w:color w:val="000000"/>
                <w:sz w:val="20"/>
                <w:szCs w:val="22"/>
              </w:rPr>
            </w:pPr>
          </w:p>
        </w:tc>
      </w:tr>
      <w:tr w:rsidR="001E6F56">
        <w:trPr>
          <w:trHeight w:hRule="exact" w:val="2156"/>
          <w:jc w:val="center"/>
        </w:trPr>
        <w:tc>
          <w:tcPr>
            <w:tcW w:w="759" w:type="dxa"/>
            <w:vAlign w:val="center"/>
          </w:tcPr>
          <w:p w:rsidR="001E6F56" w:rsidRDefault="00D84A75">
            <w:pPr>
              <w:autoSpaceDN w:val="0"/>
              <w:jc w:val="left"/>
              <w:textAlignment w:val="center"/>
              <w:rPr>
                <w:rFonts w:eastAsia="华文细黑"/>
                <w:color w:val="000000"/>
                <w:sz w:val="20"/>
              </w:rPr>
            </w:pPr>
            <w:r>
              <w:rPr>
                <w:rFonts w:eastAsia="华文细黑" w:hint="eastAsia"/>
                <w:color w:val="000000"/>
                <w:sz w:val="20"/>
              </w:rPr>
              <w:t>专项业务支出</w:t>
            </w:r>
          </w:p>
        </w:tc>
        <w:tc>
          <w:tcPr>
            <w:tcW w:w="1063" w:type="dxa"/>
            <w:vAlign w:val="center"/>
          </w:tcPr>
          <w:p w:rsidR="001E6F56" w:rsidRDefault="001E6F56">
            <w:pPr>
              <w:autoSpaceDN w:val="0"/>
              <w:jc w:val="left"/>
              <w:textAlignment w:val="center"/>
              <w:rPr>
                <w:rFonts w:eastAsia="华文细黑"/>
                <w:color w:val="000000"/>
                <w:sz w:val="20"/>
              </w:rPr>
            </w:pPr>
          </w:p>
        </w:tc>
        <w:tc>
          <w:tcPr>
            <w:tcW w:w="1107" w:type="dxa"/>
            <w:vAlign w:val="center"/>
          </w:tcPr>
          <w:p w:rsidR="001E6F56" w:rsidRDefault="001E6F56">
            <w:pPr>
              <w:autoSpaceDN w:val="0"/>
              <w:jc w:val="left"/>
              <w:textAlignment w:val="center"/>
              <w:rPr>
                <w:rFonts w:eastAsia="华文细黑"/>
                <w:color w:val="000000"/>
                <w:sz w:val="20"/>
              </w:rPr>
            </w:pPr>
          </w:p>
        </w:tc>
        <w:tc>
          <w:tcPr>
            <w:tcW w:w="864" w:type="dxa"/>
            <w:vAlign w:val="center"/>
          </w:tcPr>
          <w:p w:rsidR="001E6F56" w:rsidRDefault="001E6F56">
            <w:pPr>
              <w:autoSpaceDN w:val="0"/>
              <w:jc w:val="left"/>
              <w:textAlignment w:val="center"/>
              <w:rPr>
                <w:rFonts w:eastAsia="华文细黑"/>
                <w:color w:val="000000"/>
                <w:sz w:val="20"/>
              </w:rPr>
            </w:pPr>
          </w:p>
        </w:tc>
        <w:tc>
          <w:tcPr>
            <w:tcW w:w="514" w:type="dxa"/>
            <w:vAlign w:val="center"/>
          </w:tcPr>
          <w:p w:rsidR="001E6F56" w:rsidRDefault="00D84A75">
            <w:pPr>
              <w:autoSpaceDN w:val="0"/>
              <w:jc w:val="left"/>
              <w:textAlignment w:val="center"/>
              <w:rPr>
                <w:rFonts w:eastAsia="华文细黑"/>
                <w:color w:val="000000"/>
                <w:sz w:val="20"/>
              </w:rPr>
            </w:pPr>
            <w:r>
              <w:rPr>
                <w:rFonts w:eastAsia="华文细黑" w:hint="eastAsia"/>
                <w:color w:val="000000"/>
                <w:sz w:val="20"/>
              </w:rPr>
              <w:t>3955.647</w:t>
            </w:r>
          </w:p>
        </w:tc>
        <w:tc>
          <w:tcPr>
            <w:tcW w:w="537" w:type="dxa"/>
            <w:vAlign w:val="center"/>
          </w:tcPr>
          <w:p w:rsidR="001E6F56" w:rsidRDefault="00D84A75">
            <w:pPr>
              <w:autoSpaceDN w:val="0"/>
              <w:jc w:val="left"/>
              <w:textAlignment w:val="center"/>
              <w:rPr>
                <w:rFonts w:eastAsia="华文细黑"/>
                <w:color w:val="000000"/>
                <w:sz w:val="20"/>
              </w:rPr>
            </w:pPr>
            <w:r>
              <w:rPr>
                <w:rFonts w:eastAsia="华文细黑" w:hint="eastAsia"/>
                <w:color w:val="000000"/>
                <w:sz w:val="20"/>
              </w:rPr>
              <w:t>3955.64</w:t>
            </w:r>
          </w:p>
        </w:tc>
        <w:tc>
          <w:tcPr>
            <w:tcW w:w="554" w:type="dxa"/>
            <w:vAlign w:val="center"/>
          </w:tcPr>
          <w:p w:rsidR="001E6F56" w:rsidRDefault="001E6F56">
            <w:pPr>
              <w:spacing w:line="700" w:lineRule="exact"/>
              <w:jc w:val="center"/>
              <w:rPr>
                <w:rFonts w:ascii="Calibri" w:eastAsia="楷体" w:hAnsi="Calibri"/>
                <w:kern w:val="0"/>
                <w:szCs w:val="32"/>
              </w:rPr>
            </w:pPr>
          </w:p>
        </w:tc>
        <w:tc>
          <w:tcPr>
            <w:tcW w:w="521" w:type="dxa"/>
            <w:vAlign w:val="center"/>
          </w:tcPr>
          <w:p w:rsidR="001E6F56" w:rsidRDefault="001E6F56">
            <w:pPr>
              <w:spacing w:line="700" w:lineRule="exact"/>
              <w:jc w:val="center"/>
              <w:rPr>
                <w:rFonts w:ascii="Calibri" w:eastAsia="楷体" w:hAnsi="Calibri"/>
                <w:kern w:val="0"/>
                <w:szCs w:val="32"/>
              </w:rPr>
            </w:pPr>
          </w:p>
        </w:tc>
        <w:tc>
          <w:tcPr>
            <w:tcW w:w="564" w:type="dxa"/>
            <w:vAlign w:val="center"/>
          </w:tcPr>
          <w:p w:rsidR="001E6F56" w:rsidRDefault="001E6F56">
            <w:pPr>
              <w:spacing w:line="700" w:lineRule="exact"/>
              <w:jc w:val="center"/>
              <w:rPr>
                <w:rFonts w:ascii="Calibri" w:eastAsia="楷体" w:hAnsi="Calibri"/>
                <w:kern w:val="0"/>
                <w:szCs w:val="32"/>
              </w:rPr>
            </w:pPr>
          </w:p>
        </w:tc>
        <w:tc>
          <w:tcPr>
            <w:tcW w:w="532" w:type="dxa"/>
            <w:vAlign w:val="center"/>
          </w:tcPr>
          <w:p w:rsidR="001E6F56" w:rsidRDefault="001E6F56">
            <w:pPr>
              <w:spacing w:line="700" w:lineRule="exact"/>
              <w:jc w:val="center"/>
              <w:rPr>
                <w:rFonts w:ascii="Calibri" w:eastAsia="楷体" w:hAnsi="Calibri"/>
                <w:kern w:val="0"/>
                <w:szCs w:val="32"/>
              </w:rPr>
            </w:pPr>
          </w:p>
        </w:tc>
        <w:tc>
          <w:tcPr>
            <w:tcW w:w="598" w:type="dxa"/>
            <w:vAlign w:val="center"/>
          </w:tcPr>
          <w:p w:rsidR="001E6F56" w:rsidRDefault="001E6F56">
            <w:pPr>
              <w:spacing w:line="700" w:lineRule="exact"/>
              <w:jc w:val="center"/>
              <w:rPr>
                <w:rFonts w:ascii="Calibri" w:eastAsia="楷体" w:hAnsi="Calibri"/>
                <w:kern w:val="0"/>
                <w:szCs w:val="32"/>
              </w:rPr>
            </w:pPr>
          </w:p>
        </w:tc>
        <w:tc>
          <w:tcPr>
            <w:tcW w:w="443" w:type="dxa"/>
            <w:vAlign w:val="center"/>
          </w:tcPr>
          <w:p w:rsidR="001E6F56" w:rsidRDefault="001E6F56">
            <w:pPr>
              <w:spacing w:line="700" w:lineRule="exact"/>
              <w:jc w:val="center"/>
              <w:rPr>
                <w:rFonts w:ascii="Calibri" w:eastAsia="楷体" w:hAnsi="Calibri"/>
                <w:kern w:val="0"/>
                <w:szCs w:val="32"/>
              </w:rPr>
            </w:pPr>
          </w:p>
        </w:tc>
        <w:tc>
          <w:tcPr>
            <w:tcW w:w="425" w:type="dxa"/>
            <w:vAlign w:val="center"/>
          </w:tcPr>
          <w:p w:rsidR="001E6F56" w:rsidRDefault="001E6F56">
            <w:pPr>
              <w:spacing w:line="700" w:lineRule="exact"/>
              <w:jc w:val="center"/>
              <w:rPr>
                <w:rFonts w:ascii="Calibri" w:eastAsia="楷体" w:hAnsi="Calibri"/>
                <w:kern w:val="0"/>
                <w:szCs w:val="32"/>
              </w:rPr>
            </w:pPr>
          </w:p>
        </w:tc>
      </w:tr>
      <w:tr w:rsidR="001E6F56">
        <w:trPr>
          <w:trHeight w:hRule="exact" w:val="1318"/>
          <w:jc w:val="center"/>
        </w:trPr>
        <w:tc>
          <w:tcPr>
            <w:tcW w:w="759" w:type="dxa"/>
            <w:vAlign w:val="center"/>
          </w:tcPr>
          <w:p w:rsidR="001E6F56" w:rsidRDefault="001E6F56">
            <w:pPr>
              <w:jc w:val="left"/>
              <w:rPr>
                <w:rFonts w:eastAsia="华文细黑"/>
                <w:color w:val="000000"/>
                <w:sz w:val="20"/>
              </w:rPr>
            </w:pPr>
          </w:p>
        </w:tc>
        <w:tc>
          <w:tcPr>
            <w:tcW w:w="1063" w:type="dxa"/>
            <w:vAlign w:val="center"/>
          </w:tcPr>
          <w:p w:rsidR="001E6F56" w:rsidRDefault="00D84A75">
            <w:pPr>
              <w:widowControl/>
              <w:jc w:val="left"/>
              <w:textAlignment w:val="center"/>
              <w:rPr>
                <w:rFonts w:eastAsia="华文细黑"/>
                <w:color w:val="000000"/>
                <w:sz w:val="20"/>
              </w:rPr>
            </w:pPr>
            <w:r>
              <w:rPr>
                <w:rFonts w:ascii="Arial" w:eastAsia="宋体" w:hAnsi="Arial" w:cs="Arial" w:hint="eastAsia"/>
                <w:color w:val="000000"/>
                <w:kern w:val="0"/>
                <w:sz w:val="20"/>
                <w:lang w:bidi="ar"/>
              </w:rPr>
              <w:t>其他</w:t>
            </w:r>
            <w:r>
              <w:rPr>
                <w:rFonts w:ascii="Arial" w:eastAsia="宋体" w:hAnsi="Arial" w:cs="Arial"/>
                <w:color w:val="000000"/>
                <w:kern w:val="0"/>
                <w:sz w:val="20"/>
                <w:lang w:bidi="ar"/>
              </w:rPr>
              <w:t>费用项目资金</w:t>
            </w:r>
          </w:p>
        </w:tc>
        <w:tc>
          <w:tcPr>
            <w:tcW w:w="1107" w:type="dxa"/>
            <w:vAlign w:val="center"/>
          </w:tcPr>
          <w:p w:rsidR="001E6F56" w:rsidRDefault="001E6F56">
            <w:pPr>
              <w:jc w:val="left"/>
              <w:rPr>
                <w:rFonts w:eastAsia="华文细黑"/>
                <w:color w:val="000000"/>
                <w:sz w:val="20"/>
              </w:rPr>
            </w:pPr>
          </w:p>
        </w:tc>
        <w:tc>
          <w:tcPr>
            <w:tcW w:w="864" w:type="dxa"/>
            <w:vAlign w:val="center"/>
          </w:tcPr>
          <w:p w:rsidR="001E6F56" w:rsidRDefault="001E6F56">
            <w:pPr>
              <w:jc w:val="left"/>
              <w:rPr>
                <w:rFonts w:eastAsia="华文细黑"/>
                <w:color w:val="000000"/>
                <w:sz w:val="20"/>
              </w:rPr>
            </w:pPr>
          </w:p>
        </w:tc>
        <w:tc>
          <w:tcPr>
            <w:tcW w:w="514" w:type="dxa"/>
            <w:vAlign w:val="center"/>
          </w:tcPr>
          <w:p w:rsidR="001E6F56" w:rsidRDefault="00D84A75">
            <w:pPr>
              <w:jc w:val="left"/>
              <w:rPr>
                <w:rFonts w:eastAsia="华文细黑"/>
                <w:color w:val="000000"/>
                <w:sz w:val="20"/>
              </w:rPr>
            </w:pPr>
            <w:r>
              <w:rPr>
                <w:rFonts w:eastAsia="华文细黑" w:hint="eastAsia"/>
                <w:color w:val="000000"/>
                <w:sz w:val="20"/>
              </w:rPr>
              <w:t>86.04</w:t>
            </w:r>
          </w:p>
        </w:tc>
        <w:tc>
          <w:tcPr>
            <w:tcW w:w="537" w:type="dxa"/>
            <w:vAlign w:val="center"/>
          </w:tcPr>
          <w:p w:rsidR="001E6F56" w:rsidRDefault="00D84A75">
            <w:pPr>
              <w:autoSpaceDN w:val="0"/>
              <w:jc w:val="left"/>
              <w:textAlignment w:val="center"/>
              <w:rPr>
                <w:rFonts w:eastAsia="华文细黑"/>
                <w:color w:val="000000"/>
                <w:sz w:val="20"/>
              </w:rPr>
            </w:pPr>
            <w:r>
              <w:rPr>
                <w:rFonts w:eastAsia="华文细黑" w:hint="eastAsia"/>
                <w:color w:val="000000"/>
                <w:sz w:val="20"/>
              </w:rPr>
              <w:t>86.04</w:t>
            </w:r>
          </w:p>
        </w:tc>
        <w:tc>
          <w:tcPr>
            <w:tcW w:w="554" w:type="dxa"/>
            <w:vAlign w:val="center"/>
          </w:tcPr>
          <w:p w:rsidR="001E6F56" w:rsidRDefault="001E6F56">
            <w:pPr>
              <w:spacing w:line="700" w:lineRule="exact"/>
              <w:jc w:val="center"/>
              <w:rPr>
                <w:rFonts w:ascii="Calibri" w:eastAsia="楷体" w:hAnsi="Calibri"/>
                <w:kern w:val="0"/>
                <w:szCs w:val="32"/>
              </w:rPr>
            </w:pPr>
          </w:p>
        </w:tc>
        <w:tc>
          <w:tcPr>
            <w:tcW w:w="521" w:type="dxa"/>
            <w:vAlign w:val="center"/>
          </w:tcPr>
          <w:p w:rsidR="001E6F56" w:rsidRDefault="001E6F56">
            <w:pPr>
              <w:spacing w:line="700" w:lineRule="exact"/>
              <w:jc w:val="center"/>
              <w:rPr>
                <w:rFonts w:ascii="Calibri" w:eastAsia="楷体" w:hAnsi="Calibri"/>
                <w:kern w:val="0"/>
                <w:szCs w:val="32"/>
              </w:rPr>
            </w:pPr>
          </w:p>
        </w:tc>
        <w:tc>
          <w:tcPr>
            <w:tcW w:w="564" w:type="dxa"/>
            <w:vAlign w:val="center"/>
          </w:tcPr>
          <w:p w:rsidR="001E6F56" w:rsidRDefault="001E6F56">
            <w:pPr>
              <w:spacing w:line="700" w:lineRule="exact"/>
              <w:jc w:val="center"/>
              <w:rPr>
                <w:rFonts w:ascii="Calibri" w:eastAsia="楷体" w:hAnsi="Calibri"/>
                <w:kern w:val="0"/>
                <w:szCs w:val="32"/>
              </w:rPr>
            </w:pPr>
          </w:p>
        </w:tc>
        <w:tc>
          <w:tcPr>
            <w:tcW w:w="532" w:type="dxa"/>
            <w:vAlign w:val="center"/>
          </w:tcPr>
          <w:p w:rsidR="001E6F56" w:rsidRDefault="001E6F56">
            <w:pPr>
              <w:spacing w:line="700" w:lineRule="exact"/>
              <w:jc w:val="center"/>
              <w:rPr>
                <w:rFonts w:ascii="Calibri" w:eastAsia="楷体" w:hAnsi="Calibri"/>
                <w:kern w:val="0"/>
                <w:szCs w:val="32"/>
              </w:rPr>
            </w:pPr>
          </w:p>
        </w:tc>
        <w:tc>
          <w:tcPr>
            <w:tcW w:w="598" w:type="dxa"/>
            <w:vAlign w:val="center"/>
          </w:tcPr>
          <w:p w:rsidR="001E6F56" w:rsidRDefault="001E6F56">
            <w:pPr>
              <w:spacing w:line="700" w:lineRule="exact"/>
              <w:jc w:val="center"/>
              <w:rPr>
                <w:rFonts w:ascii="Calibri" w:eastAsia="楷体" w:hAnsi="Calibri"/>
                <w:kern w:val="0"/>
                <w:szCs w:val="32"/>
              </w:rPr>
            </w:pPr>
          </w:p>
        </w:tc>
        <w:tc>
          <w:tcPr>
            <w:tcW w:w="443" w:type="dxa"/>
            <w:vAlign w:val="center"/>
          </w:tcPr>
          <w:p w:rsidR="001E6F56" w:rsidRDefault="001E6F56">
            <w:pPr>
              <w:spacing w:line="700" w:lineRule="exact"/>
              <w:jc w:val="center"/>
              <w:rPr>
                <w:rFonts w:ascii="Calibri" w:eastAsia="楷体" w:hAnsi="Calibri"/>
                <w:kern w:val="0"/>
                <w:szCs w:val="32"/>
              </w:rPr>
            </w:pPr>
          </w:p>
        </w:tc>
        <w:tc>
          <w:tcPr>
            <w:tcW w:w="425" w:type="dxa"/>
            <w:vAlign w:val="center"/>
          </w:tcPr>
          <w:p w:rsidR="001E6F56" w:rsidRDefault="001E6F56">
            <w:pPr>
              <w:spacing w:line="700" w:lineRule="exact"/>
              <w:jc w:val="center"/>
              <w:rPr>
                <w:rFonts w:ascii="Calibri" w:eastAsia="楷体" w:hAnsi="Calibri"/>
                <w:kern w:val="0"/>
                <w:szCs w:val="32"/>
              </w:rPr>
            </w:pPr>
          </w:p>
        </w:tc>
      </w:tr>
      <w:tr w:rsidR="001E6F56">
        <w:trPr>
          <w:trHeight w:hRule="exact" w:val="1177"/>
          <w:jc w:val="center"/>
        </w:trPr>
        <w:tc>
          <w:tcPr>
            <w:tcW w:w="759" w:type="dxa"/>
            <w:vAlign w:val="center"/>
          </w:tcPr>
          <w:p w:rsidR="001E6F56" w:rsidRDefault="001E6F56">
            <w:pPr>
              <w:jc w:val="left"/>
              <w:rPr>
                <w:rFonts w:eastAsia="华文细黑"/>
                <w:color w:val="000000"/>
                <w:sz w:val="20"/>
              </w:rPr>
            </w:pPr>
          </w:p>
        </w:tc>
        <w:tc>
          <w:tcPr>
            <w:tcW w:w="1063" w:type="dxa"/>
            <w:vAlign w:val="center"/>
          </w:tcPr>
          <w:p w:rsidR="001E6F56" w:rsidRDefault="001E6F56">
            <w:pPr>
              <w:jc w:val="left"/>
              <w:rPr>
                <w:rFonts w:eastAsia="华文细黑"/>
                <w:color w:val="000000"/>
                <w:sz w:val="20"/>
              </w:rPr>
            </w:pPr>
          </w:p>
        </w:tc>
        <w:tc>
          <w:tcPr>
            <w:tcW w:w="1107" w:type="dxa"/>
            <w:vAlign w:val="center"/>
          </w:tcPr>
          <w:p w:rsidR="001E6F56" w:rsidRDefault="00D84A75">
            <w:pPr>
              <w:widowControl/>
              <w:jc w:val="left"/>
              <w:textAlignment w:val="center"/>
              <w:rPr>
                <w:rFonts w:eastAsia="华文细黑"/>
                <w:color w:val="000000"/>
                <w:sz w:val="20"/>
              </w:rPr>
            </w:pPr>
            <w:r>
              <w:rPr>
                <w:rFonts w:eastAsia="华文细黑" w:hint="eastAsia"/>
                <w:color w:val="000000"/>
                <w:sz w:val="20"/>
              </w:rPr>
              <w:t>公益岗相关费用</w:t>
            </w:r>
          </w:p>
        </w:tc>
        <w:tc>
          <w:tcPr>
            <w:tcW w:w="864" w:type="dxa"/>
            <w:vAlign w:val="center"/>
          </w:tcPr>
          <w:p w:rsidR="001E6F56" w:rsidRDefault="00D84A75">
            <w:pPr>
              <w:widowControl/>
              <w:jc w:val="left"/>
              <w:textAlignment w:val="center"/>
              <w:rPr>
                <w:rFonts w:eastAsia="华文细黑"/>
                <w:color w:val="000000"/>
                <w:sz w:val="20"/>
              </w:rPr>
            </w:pPr>
            <w:r>
              <w:rPr>
                <w:rFonts w:eastAsia="华文细黑" w:hint="eastAsia"/>
                <w:color w:val="000000"/>
                <w:sz w:val="20"/>
              </w:rPr>
              <w:t>经科</w:t>
            </w:r>
            <w:r>
              <w:rPr>
                <w:rFonts w:eastAsia="华文细黑" w:hint="eastAsia"/>
                <w:color w:val="000000"/>
                <w:sz w:val="20"/>
              </w:rPr>
              <w:t>局</w:t>
            </w:r>
          </w:p>
        </w:tc>
        <w:tc>
          <w:tcPr>
            <w:tcW w:w="514" w:type="dxa"/>
            <w:vAlign w:val="center"/>
          </w:tcPr>
          <w:p w:rsidR="001E6F56" w:rsidRDefault="00D84A75">
            <w:pPr>
              <w:autoSpaceDN w:val="0"/>
              <w:jc w:val="left"/>
              <w:textAlignment w:val="center"/>
              <w:rPr>
                <w:rFonts w:eastAsia="华文细黑"/>
                <w:color w:val="000000"/>
                <w:sz w:val="20"/>
              </w:rPr>
            </w:pPr>
            <w:r>
              <w:rPr>
                <w:rFonts w:eastAsia="华文细黑" w:hint="eastAsia"/>
                <w:color w:val="000000"/>
                <w:sz w:val="20"/>
              </w:rPr>
              <w:t>1.04</w:t>
            </w:r>
          </w:p>
        </w:tc>
        <w:tc>
          <w:tcPr>
            <w:tcW w:w="537" w:type="dxa"/>
            <w:vAlign w:val="center"/>
          </w:tcPr>
          <w:p w:rsidR="001E6F56" w:rsidRDefault="00D84A75">
            <w:pPr>
              <w:autoSpaceDN w:val="0"/>
              <w:jc w:val="left"/>
              <w:textAlignment w:val="center"/>
              <w:rPr>
                <w:rFonts w:eastAsia="华文细黑"/>
                <w:color w:val="000000"/>
                <w:sz w:val="20"/>
              </w:rPr>
            </w:pPr>
            <w:r>
              <w:rPr>
                <w:rFonts w:eastAsia="华文细黑" w:hint="eastAsia"/>
                <w:color w:val="000000"/>
                <w:sz w:val="20"/>
              </w:rPr>
              <w:t>1.04</w:t>
            </w:r>
          </w:p>
        </w:tc>
        <w:tc>
          <w:tcPr>
            <w:tcW w:w="554" w:type="dxa"/>
            <w:vAlign w:val="center"/>
          </w:tcPr>
          <w:p w:rsidR="001E6F56" w:rsidRDefault="001E6F56">
            <w:pPr>
              <w:spacing w:line="700" w:lineRule="exact"/>
              <w:jc w:val="center"/>
              <w:rPr>
                <w:rFonts w:ascii="Calibri" w:eastAsia="楷体" w:hAnsi="Calibri"/>
                <w:kern w:val="0"/>
                <w:szCs w:val="32"/>
              </w:rPr>
            </w:pPr>
          </w:p>
        </w:tc>
        <w:tc>
          <w:tcPr>
            <w:tcW w:w="521" w:type="dxa"/>
            <w:vAlign w:val="center"/>
          </w:tcPr>
          <w:p w:rsidR="001E6F56" w:rsidRDefault="001E6F56">
            <w:pPr>
              <w:spacing w:line="700" w:lineRule="exact"/>
              <w:jc w:val="center"/>
              <w:rPr>
                <w:rFonts w:ascii="Calibri" w:eastAsia="楷体" w:hAnsi="Calibri"/>
                <w:kern w:val="0"/>
                <w:szCs w:val="32"/>
              </w:rPr>
            </w:pPr>
          </w:p>
        </w:tc>
        <w:tc>
          <w:tcPr>
            <w:tcW w:w="564" w:type="dxa"/>
            <w:vAlign w:val="center"/>
          </w:tcPr>
          <w:p w:rsidR="001E6F56" w:rsidRDefault="001E6F56">
            <w:pPr>
              <w:spacing w:line="700" w:lineRule="exact"/>
              <w:jc w:val="center"/>
              <w:rPr>
                <w:rFonts w:ascii="Calibri" w:eastAsia="楷体" w:hAnsi="Calibri"/>
                <w:kern w:val="0"/>
                <w:szCs w:val="32"/>
              </w:rPr>
            </w:pPr>
          </w:p>
        </w:tc>
        <w:tc>
          <w:tcPr>
            <w:tcW w:w="532" w:type="dxa"/>
            <w:vAlign w:val="center"/>
          </w:tcPr>
          <w:p w:rsidR="001E6F56" w:rsidRDefault="001E6F56">
            <w:pPr>
              <w:spacing w:line="700" w:lineRule="exact"/>
              <w:jc w:val="center"/>
              <w:rPr>
                <w:rFonts w:ascii="Calibri" w:eastAsia="楷体" w:hAnsi="Calibri"/>
                <w:kern w:val="0"/>
                <w:szCs w:val="32"/>
              </w:rPr>
            </w:pPr>
          </w:p>
        </w:tc>
        <w:tc>
          <w:tcPr>
            <w:tcW w:w="598" w:type="dxa"/>
            <w:vAlign w:val="center"/>
          </w:tcPr>
          <w:p w:rsidR="001E6F56" w:rsidRDefault="001E6F56">
            <w:pPr>
              <w:spacing w:line="700" w:lineRule="exact"/>
              <w:jc w:val="center"/>
              <w:rPr>
                <w:rFonts w:ascii="Calibri" w:eastAsia="楷体" w:hAnsi="Calibri"/>
                <w:kern w:val="0"/>
                <w:szCs w:val="32"/>
              </w:rPr>
            </w:pPr>
          </w:p>
        </w:tc>
        <w:tc>
          <w:tcPr>
            <w:tcW w:w="443" w:type="dxa"/>
            <w:vAlign w:val="center"/>
          </w:tcPr>
          <w:p w:rsidR="001E6F56" w:rsidRDefault="001E6F56">
            <w:pPr>
              <w:spacing w:line="700" w:lineRule="exact"/>
              <w:jc w:val="center"/>
              <w:rPr>
                <w:rFonts w:ascii="Calibri" w:eastAsia="楷体" w:hAnsi="Calibri"/>
                <w:kern w:val="0"/>
                <w:szCs w:val="32"/>
              </w:rPr>
            </w:pPr>
          </w:p>
        </w:tc>
        <w:tc>
          <w:tcPr>
            <w:tcW w:w="425" w:type="dxa"/>
            <w:vAlign w:val="center"/>
          </w:tcPr>
          <w:p w:rsidR="001E6F56" w:rsidRDefault="001E6F56">
            <w:pPr>
              <w:spacing w:line="700" w:lineRule="exact"/>
              <w:jc w:val="center"/>
              <w:rPr>
                <w:rFonts w:ascii="Calibri" w:eastAsia="楷体" w:hAnsi="Calibri"/>
                <w:kern w:val="0"/>
                <w:szCs w:val="32"/>
              </w:rPr>
            </w:pPr>
          </w:p>
        </w:tc>
      </w:tr>
      <w:tr w:rsidR="001E6F56">
        <w:trPr>
          <w:trHeight w:hRule="exact" w:val="1027"/>
          <w:jc w:val="center"/>
        </w:trPr>
        <w:tc>
          <w:tcPr>
            <w:tcW w:w="759" w:type="dxa"/>
            <w:vAlign w:val="center"/>
          </w:tcPr>
          <w:p w:rsidR="001E6F56" w:rsidRDefault="001E6F56">
            <w:pPr>
              <w:jc w:val="left"/>
              <w:rPr>
                <w:rFonts w:eastAsia="华文细黑"/>
                <w:color w:val="000000"/>
                <w:sz w:val="20"/>
              </w:rPr>
            </w:pPr>
          </w:p>
        </w:tc>
        <w:tc>
          <w:tcPr>
            <w:tcW w:w="1063" w:type="dxa"/>
            <w:vAlign w:val="center"/>
          </w:tcPr>
          <w:p w:rsidR="001E6F56" w:rsidRDefault="001E6F56">
            <w:pPr>
              <w:jc w:val="left"/>
              <w:rPr>
                <w:rFonts w:eastAsia="华文细黑"/>
                <w:color w:val="000000"/>
                <w:sz w:val="20"/>
              </w:rPr>
            </w:pPr>
          </w:p>
        </w:tc>
        <w:tc>
          <w:tcPr>
            <w:tcW w:w="1107" w:type="dxa"/>
            <w:vAlign w:val="center"/>
          </w:tcPr>
          <w:p w:rsidR="001E6F56" w:rsidRDefault="00D84A75">
            <w:pPr>
              <w:widowControl/>
              <w:jc w:val="left"/>
              <w:textAlignment w:val="center"/>
              <w:rPr>
                <w:rFonts w:eastAsia="华文细黑"/>
                <w:color w:val="000000"/>
                <w:sz w:val="20"/>
              </w:rPr>
            </w:pPr>
            <w:r>
              <w:rPr>
                <w:rFonts w:ascii="Arial" w:eastAsia="宋体" w:hAnsi="Arial" w:cs="Arial"/>
                <w:color w:val="000000"/>
                <w:kern w:val="0"/>
                <w:sz w:val="20"/>
                <w:lang w:bidi="ar"/>
              </w:rPr>
              <w:t>项目开工仪式经费</w:t>
            </w:r>
          </w:p>
        </w:tc>
        <w:tc>
          <w:tcPr>
            <w:tcW w:w="864" w:type="dxa"/>
            <w:vAlign w:val="center"/>
          </w:tcPr>
          <w:p w:rsidR="001E6F56" w:rsidRDefault="00D84A75">
            <w:pPr>
              <w:widowControl/>
              <w:jc w:val="left"/>
              <w:textAlignment w:val="center"/>
              <w:rPr>
                <w:rFonts w:eastAsia="华文细黑"/>
                <w:color w:val="000000"/>
                <w:sz w:val="20"/>
              </w:rPr>
            </w:pPr>
            <w:r>
              <w:rPr>
                <w:rFonts w:eastAsia="华文细黑" w:hint="eastAsia"/>
                <w:color w:val="000000"/>
                <w:sz w:val="20"/>
              </w:rPr>
              <w:t>经科局</w:t>
            </w:r>
          </w:p>
        </w:tc>
        <w:tc>
          <w:tcPr>
            <w:tcW w:w="514" w:type="dxa"/>
            <w:vAlign w:val="center"/>
          </w:tcPr>
          <w:p w:rsidR="001E6F56" w:rsidRDefault="00D84A75">
            <w:pPr>
              <w:autoSpaceDN w:val="0"/>
              <w:jc w:val="left"/>
              <w:textAlignment w:val="center"/>
              <w:rPr>
                <w:rFonts w:eastAsia="华文细黑"/>
                <w:color w:val="000000"/>
                <w:sz w:val="20"/>
              </w:rPr>
            </w:pPr>
            <w:r>
              <w:rPr>
                <w:rFonts w:eastAsia="华文细黑" w:hint="eastAsia"/>
                <w:color w:val="000000"/>
                <w:sz w:val="20"/>
              </w:rPr>
              <w:t>80</w:t>
            </w:r>
          </w:p>
        </w:tc>
        <w:tc>
          <w:tcPr>
            <w:tcW w:w="537" w:type="dxa"/>
            <w:vAlign w:val="center"/>
          </w:tcPr>
          <w:p w:rsidR="001E6F56" w:rsidRDefault="00D84A75">
            <w:pPr>
              <w:autoSpaceDN w:val="0"/>
              <w:jc w:val="left"/>
              <w:textAlignment w:val="center"/>
              <w:rPr>
                <w:rFonts w:eastAsia="华文细黑"/>
                <w:color w:val="000000"/>
                <w:sz w:val="20"/>
              </w:rPr>
            </w:pPr>
            <w:r>
              <w:rPr>
                <w:rFonts w:eastAsia="华文细黑" w:hint="eastAsia"/>
                <w:color w:val="000000"/>
                <w:sz w:val="20"/>
              </w:rPr>
              <w:t>80</w:t>
            </w:r>
          </w:p>
        </w:tc>
        <w:tc>
          <w:tcPr>
            <w:tcW w:w="554" w:type="dxa"/>
            <w:vAlign w:val="center"/>
          </w:tcPr>
          <w:p w:rsidR="001E6F56" w:rsidRDefault="001E6F56">
            <w:pPr>
              <w:spacing w:line="700" w:lineRule="exact"/>
              <w:jc w:val="center"/>
              <w:rPr>
                <w:rFonts w:ascii="Calibri" w:eastAsia="楷体" w:hAnsi="Calibri"/>
                <w:kern w:val="0"/>
                <w:szCs w:val="32"/>
              </w:rPr>
            </w:pPr>
          </w:p>
        </w:tc>
        <w:tc>
          <w:tcPr>
            <w:tcW w:w="521" w:type="dxa"/>
            <w:vAlign w:val="center"/>
          </w:tcPr>
          <w:p w:rsidR="001E6F56" w:rsidRDefault="001E6F56">
            <w:pPr>
              <w:spacing w:line="700" w:lineRule="exact"/>
              <w:jc w:val="center"/>
              <w:rPr>
                <w:rFonts w:ascii="Calibri" w:eastAsia="楷体" w:hAnsi="Calibri"/>
                <w:kern w:val="0"/>
                <w:szCs w:val="32"/>
              </w:rPr>
            </w:pPr>
          </w:p>
        </w:tc>
        <w:tc>
          <w:tcPr>
            <w:tcW w:w="564" w:type="dxa"/>
            <w:vAlign w:val="center"/>
          </w:tcPr>
          <w:p w:rsidR="001E6F56" w:rsidRDefault="001E6F56">
            <w:pPr>
              <w:spacing w:line="700" w:lineRule="exact"/>
              <w:jc w:val="center"/>
              <w:rPr>
                <w:rFonts w:ascii="Calibri" w:eastAsia="楷体" w:hAnsi="Calibri"/>
                <w:kern w:val="0"/>
                <w:szCs w:val="32"/>
              </w:rPr>
            </w:pPr>
          </w:p>
        </w:tc>
        <w:tc>
          <w:tcPr>
            <w:tcW w:w="532" w:type="dxa"/>
            <w:vAlign w:val="center"/>
          </w:tcPr>
          <w:p w:rsidR="001E6F56" w:rsidRDefault="001E6F56">
            <w:pPr>
              <w:spacing w:line="700" w:lineRule="exact"/>
              <w:jc w:val="center"/>
              <w:rPr>
                <w:rFonts w:ascii="Calibri" w:eastAsia="楷体" w:hAnsi="Calibri"/>
                <w:kern w:val="0"/>
                <w:szCs w:val="32"/>
              </w:rPr>
            </w:pPr>
          </w:p>
        </w:tc>
        <w:tc>
          <w:tcPr>
            <w:tcW w:w="598" w:type="dxa"/>
            <w:vAlign w:val="center"/>
          </w:tcPr>
          <w:p w:rsidR="001E6F56" w:rsidRDefault="001E6F56">
            <w:pPr>
              <w:spacing w:line="700" w:lineRule="exact"/>
              <w:jc w:val="center"/>
              <w:rPr>
                <w:rFonts w:ascii="Calibri" w:eastAsia="楷体" w:hAnsi="Calibri"/>
                <w:kern w:val="0"/>
                <w:szCs w:val="32"/>
              </w:rPr>
            </w:pPr>
          </w:p>
        </w:tc>
        <w:tc>
          <w:tcPr>
            <w:tcW w:w="443" w:type="dxa"/>
            <w:vAlign w:val="center"/>
          </w:tcPr>
          <w:p w:rsidR="001E6F56" w:rsidRDefault="001E6F56">
            <w:pPr>
              <w:spacing w:line="700" w:lineRule="exact"/>
              <w:jc w:val="center"/>
              <w:rPr>
                <w:rFonts w:ascii="Calibri" w:eastAsia="楷体" w:hAnsi="Calibri"/>
                <w:kern w:val="0"/>
                <w:szCs w:val="32"/>
              </w:rPr>
            </w:pPr>
          </w:p>
        </w:tc>
        <w:tc>
          <w:tcPr>
            <w:tcW w:w="425" w:type="dxa"/>
            <w:vAlign w:val="center"/>
          </w:tcPr>
          <w:p w:rsidR="001E6F56" w:rsidRDefault="001E6F56">
            <w:pPr>
              <w:spacing w:line="700" w:lineRule="exact"/>
              <w:jc w:val="center"/>
              <w:rPr>
                <w:rFonts w:ascii="Calibri" w:eastAsia="楷体" w:hAnsi="Calibri"/>
                <w:kern w:val="0"/>
                <w:szCs w:val="32"/>
              </w:rPr>
            </w:pPr>
          </w:p>
        </w:tc>
      </w:tr>
      <w:tr w:rsidR="001E6F56">
        <w:trPr>
          <w:trHeight w:hRule="exact" w:val="1572"/>
          <w:jc w:val="center"/>
        </w:trPr>
        <w:tc>
          <w:tcPr>
            <w:tcW w:w="759" w:type="dxa"/>
            <w:vAlign w:val="center"/>
          </w:tcPr>
          <w:p w:rsidR="001E6F56" w:rsidRDefault="001E6F56">
            <w:pPr>
              <w:widowControl/>
              <w:jc w:val="left"/>
              <w:textAlignment w:val="center"/>
              <w:rPr>
                <w:rFonts w:ascii="Arial" w:eastAsia="宋体" w:hAnsi="Arial" w:cs="Arial"/>
                <w:color w:val="000000"/>
                <w:kern w:val="0"/>
                <w:sz w:val="20"/>
                <w:lang w:bidi="ar"/>
              </w:rPr>
            </w:pPr>
          </w:p>
        </w:tc>
        <w:tc>
          <w:tcPr>
            <w:tcW w:w="1063" w:type="dxa"/>
            <w:vAlign w:val="center"/>
          </w:tcPr>
          <w:p w:rsidR="001E6F56" w:rsidRDefault="001E6F56">
            <w:pPr>
              <w:jc w:val="left"/>
              <w:rPr>
                <w:rFonts w:eastAsia="华文细黑"/>
                <w:color w:val="000000"/>
                <w:sz w:val="20"/>
              </w:rPr>
            </w:pPr>
          </w:p>
        </w:tc>
        <w:tc>
          <w:tcPr>
            <w:tcW w:w="1107" w:type="dxa"/>
            <w:vAlign w:val="center"/>
          </w:tcPr>
          <w:p w:rsidR="001E6F56" w:rsidRDefault="00D84A75">
            <w:pPr>
              <w:jc w:val="left"/>
              <w:rPr>
                <w:rFonts w:eastAsia="华文细黑"/>
                <w:color w:val="000000"/>
                <w:sz w:val="20"/>
              </w:rPr>
            </w:pPr>
            <w:r>
              <w:rPr>
                <w:rFonts w:eastAsia="华文细黑" w:hint="eastAsia"/>
                <w:color w:val="000000"/>
                <w:sz w:val="20"/>
              </w:rPr>
              <w:t>工业企业安全应急预案编制费</w:t>
            </w:r>
          </w:p>
        </w:tc>
        <w:tc>
          <w:tcPr>
            <w:tcW w:w="864" w:type="dxa"/>
            <w:vAlign w:val="center"/>
          </w:tcPr>
          <w:p w:rsidR="001E6F56" w:rsidRDefault="00D84A75">
            <w:pPr>
              <w:jc w:val="left"/>
              <w:rPr>
                <w:rFonts w:eastAsia="华文细黑"/>
                <w:color w:val="000000"/>
                <w:sz w:val="20"/>
              </w:rPr>
            </w:pPr>
            <w:r>
              <w:rPr>
                <w:rFonts w:eastAsia="华文细黑" w:hint="eastAsia"/>
                <w:color w:val="000000"/>
                <w:sz w:val="20"/>
              </w:rPr>
              <w:t>经科局</w:t>
            </w:r>
          </w:p>
        </w:tc>
        <w:tc>
          <w:tcPr>
            <w:tcW w:w="514" w:type="dxa"/>
            <w:vAlign w:val="center"/>
          </w:tcPr>
          <w:p w:rsidR="001E6F56" w:rsidRDefault="00D84A75">
            <w:pPr>
              <w:autoSpaceDN w:val="0"/>
              <w:jc w:val="left"/>
              <w:textAlignment w:val="center"/>
              <w:rPr>
                <w:rFonts w:eastAsia="华文细黑"/>
                <w:color w:val="000000"/>
                <w:sz w:val="20"/>
              </w:rPr>
            </w:pPr>
            <w:r>
              <w:rPr>
                <w:rFonts w:eastAsia="华文细黑" w:hint="eastAsia"/>
                <w:color w:val="000000"/>
                <w:sz w:val="20"/>
              </w:rPr>
              <w:t>5</w:t>
            </w:r>
          </w:p>
        </w:tc>
        <w:tc>
          <w:tcPr>
            <w:tcW w:w="537" w:type="dxa"/>
            <w:vAlign w:val="center"/>
          </w:tcPr>
          <w:p w:rsidR="001E6F56" w:rsidRDefault="00D84A75">
            <w:pPr>
              <w:autoSpaceDN w:val="0"/>
              <w:jc w:val="left"/>
              <w:textAlignment w:val="center"/>
              <w:rPr>
                <w:rFonts w:eastAsia="华文细黑"/>
                <w:color w:val="000000"/>
                <w:sz w:val="20"/>
              </w:rPr>
            </w:pPr>
            <w:r>
              <w:rPr>
                <w:rFonts w:eastAsia="华文细黑" w:hint="eastAsia"/>
                <w:color w:val="000000"/>
                <w:sz w:val="20"/>
              </w:rPr>
              <w:t>5</w:t>
            </w:r>
          </w:p>
        </w:tc>
        <w:tc>
          <w:tcPr>
            <w:tcW w:w="554" w:type="dxa"/>
            <w:vAlign w:val="center"/>
          </w:tcPr>
          <w:p w:rsidR="001E6F56" w:rsidRDefault="001E6F56">
            <w:pPr>
              <w:spacing w:line="700" w:lineRule="exact"/>
              <w:jc w:val="center"/>
              <w:rPr>
                <w:rFonts w:ascii="Calibri" w:eastAsia="楷体" w:hAnsi="Calibri"/>
                <w:kern w:val="0"/>
                <w:szCs w:val="32"/>
              </w:rPr>
            </w:pPr>
          </w:p>
        </w:tc>
        <w:tc>
          <w:tcPr>
            <w:tcW w:w="521" w:type="dxa"/>
            <w:vAlign w:val="center"/>
          </w:tcPr>
          <w:p w:rsidR="001E6F56" w:rsidRDefault="001E6F56">
            <w:pPr>
              <w:spacing w:line="700" w:lineRule="exact"/>
              <w:jc w:val="center"/>
              <w:rPr>
                <w:rFonts w:ascii="Calibri" w:eastAsia="楷体" w:hAnsi="Calibri"/>
                <w:kern w:val="0"/>
                <w:szCs w:val="32"/>
              </w:rPr>
            </w:pPr>
          </w:p>
        </w:tc>
        <w:tc>
          <w:tcPr>
            <w:tcW w:w="564" w:type="dxa"/>
            <w:vAlign w:val="center"/>
          </w:tcPr>
          <w:p w:rsidR="001E6F56" w:rsidRDefault="001E6F56">
            <w:pPr>
              <w:spacing w:line="700" w:lineRule="exact"/>
              <w:jc w:val="center"/>
              <w:rPr>
                <w:rFonts w:ascii="Calibri" w:eastAsia="楷体" w:hAnsi="Calibri"/>
                <w:kern w:val="0"/>
                <w:szCs w:val="32"/>
              </w:rPr>
            </w:pPr>
          </w:p>
        </w:tc>
        <w:tc>
          <w:tcPr>
            <w:tcW w:w="532" w:type="dxa"/>
            <w:vAlign w:val="center"/>
          </w:tcPr>
          <w:p w:rsidR="001E6F56" w:rsidRDefault="001E6F56">
            <w:pPr>
              <w:spacing w:line="700" w:lineRule="exact"/>
              <w:jc w:val="center"/>
              <w:rPr>
                <w:rFonts w:ascii="Calibri" w:eastAsia="楷体" w:hAnsi="Calibri"/>
                <w:kern w:val="0"/>
                <w:szCs w:val="32"/>
              </w:rPr>
            </w:pPr>
          </w:p>
        </w:tc>
        <w:tc>
          <w:tcPr>
            <w:tcW w:w="598" w:type="dxa"/>
            <w:vAlign w:val="center"/>
          </w:tcPr>
          <w:p w:rsidR="001E6F56" w:rsidRDefault="001E6F56">
            <w:pPr>
              <w:spacing w:line="700" w:lineRule="exact"/>
              <w:jc w:val="center"/>
              <w:rPr>
                <w:rFonts w:ascii="Calibri" w:eastAsia="楷体" w:hAnsi="Calibri"/>
                <w:kern w:val="0"/>
                <w:szCs w:val="32"/>
              </w:rPr>
            </w:pPr>
          </w:p>
        </w:tc>
        <w:tc>
          <w:tcPr>
            <w:tcW w:w="443" w:type="dxa"/>
            <w:vAlign w:val="center"/>
          </w:tcPr>
          <w:p w:rsidR="001E6F56" w:rsidRDefault="001E6F56">
            <w:pPr>
              <w:spacing w:line="700" w:lineRule="exact"/>
              <w:jc w:val="center"/>
              <w:rPr>
                <w:rFonts w:ascii="Calibri" w:eastAsia="楷体" w:hAnsi="Calibri"/>
                <w:kern w:val="0"/>
                <w:szCs w:val="32"/>
              </w:rPr>
            </w:pPr>
          </w:p>
        </w:tc>
        <w:tc>
          <w:tcPr>
            <w:tcW w:w="425" w:type="dxa"/>
            <w:vAlign w:val="center"/>
          </w:tcPr>
          <w:p w:rsidR="001E6F56" w:rsidRDefault="001E6F56">
            <w:pPr>
              <w:spacing w:line="700" w:lineRule="exact"/>
              <w:jc w:val="center"/>
              <w:rPr>
                <w:rFonts w:ascii="Calibri" w:eastAsia="楷体" w:hAnsi="Calibri"/>
                <w:kern w:val="0"/>
                <w:szCs w:val="32"/>
              </w:rPr>
            </w:pPr>
          </w:p>
        </w:tc>
      </w:tr>
      <w:tr w:rsidR="001E6F56">
        <w:trPr>
          <w:trHeight w:hRule="exact" w:val="2349"/>
          <w:jc w:val="center"/>
        </w:trPr>
        <w:tc>
          <w:tcPr>
            <w:tcW w:w="759" w:type="dxa"/>
            <w:vAlign w:val="center"/>
          </w:tcPr>
          <w:p w:rsidR="001E6F56" w:rsidRDefault="00D84A75">
            <w:pPr>
              <w:widowControl/>
              <w:jc w:val="left"/>
              <w:textAlignment w:val="center"/>
              <w:rPr>
                <w:rFonts w:eastAsia="华文细黑"/>
                <w:color w:val="000000"/>
                <w:sz w:val="20"/>
              </w:rPr>
            </w:pPr>
            <w:r>
              <w:rPr>
                <w:rFonts w:ascii="Arial" w:eastAsia="宋体" w:hAnsi="Arial" w:cs="Arial"/>
                <w:color w:val="000000"/>
                <w:kern w:val="0"/>
                <w:sz w:val="20"/>
                <w:lang w:bidi="ar"/>
              </w:rPr>
              <w:lastRenderedPageBreak/>
              <w:t>对企业补助支出</w:t>
            </w:r>
          </w:p>
        </w:tc>
        <w:tc>
          <w:tcPr>
            <w:tcW w:w="1063" w:type="dxa"/>
            <w:vAlign w:val="center"/>
          </w:tcPr>
          <w:p w:rsidR="001E6F56" w:rsidRDefault="001E6F56">
            <w:pPr>
              <w:jc w:val="left"/>
              <w:rPr>
                <w:rFonts w:eastAsia="华文细黑"/>
                <w:color w:val="000000"/>
                <w:sz w:val="20"/>
              </w:rPr>
            </w:pPr>
          </w:p>
        </w:tc>
        <w:tc>
          <w:tcPr>
            <w:tcW w:w="1107" w:type="dxa"/>
            <w:vAlign w:val="center"/>
          </w:tcPr>
          <w:p w:rsidR="001E6F56" w:rsidRDefault="001E6F56">
            <w:pPr>
              <w:jc w:val="left"/>
              <w:rPr>
                <w:rFonts w:eastAsia="华文细黑"/>
                <w:color w:val="000000"/>
                <w:sz w:val="20"/>
              </w:rPr>
            </w:pPr>
          </w:p>
        </w:tc>
        <w:tc>
          <w:tcPr>
            <w:tcW w:w="864" w:type="dxa"/>
            <w:vAlign w:val="center"/>
          </w:tcPr>
          <w:p w:rsidR="001E6F56" w:rsidRDefault="001E6F56">
            <w:pPr>
              <w:jc w:val="left"/>
              <w:rPr>
                <w:rFonts w:eastAsia="华文细黑"/>
                <w:color w:val="000000"/>
                <w:sz w:val="20"/>
              </w:rPr>
            </w:pPr>
          </w:p>
        </w:tc>
        <w:tc>
          <w:tcPr>
            <w:tcW w:w="514" w:type="dxa"/>
            <w:vAlign w:val="center"/>
          </w:tcPr>
          <w:p w:rsidR="001E6F56" w:rsidRDefault="00D84A75">
            <w:pPr>
              <w:jc w:val="left"/>
              <w:rPr>
                <w:rFonts w:eastAsia="华文细黑"/>
                <w:color w:val="000000"/>
                <w:sz w:val="20"/>
              </w:rPr>
            </w:pPr>
            <w:r>
              <w:rPr>
                <w:rFonts w:eastAsia="华文细黑" w:hint="eastAsia"/>
                <w:color w:val="000000"/>
                <w:sz w:val="20"/>
              </w:rPr>
              <w:t>3869.6</w:t>
            </w:r>
          </w:p>
        </w:tc>
        <w:tc>
          <w:tcPr>
            <w:tcW w:w="537" w:type="dxa"/>
            <w:vAlign w:val="center"/>
          </w:tcPr>
          <w:p w:rsidR="001E6F56" w:rsidRDefault="00D84A75">
            <w:pPr>
              <w:autoSpaceDN w:val="0"/>
              <w:jc w:val="left"/>
              <w:textAlignment w:val="center"/>
              <w:rPr>
                <w:rFonts w:eastAsia="华文细黑"/>
                <w:color w:val="000000"/>
                <w:sz w:val="20"/>
              </w:rPr>
            </w:pPr>
            <w:r>
              <w:rPr>
                <w:rFonts w:eastAsia="华文细黑" w:hint="eastAsia"/>
                <w:color w:val="000000"/>
                <w:sz w:val="20"/>
              </w:rPr>
              <w:t>3869.6</w:t>
            </w:r>
          </w:p>
        </w:tc>
        <w:tc>
          <w:tcPr>
            <w:tcW w:w="554" w:type="dxa"/>
            <w:vAlign w:val="center"/>
          </w:tcPr>
          <w:p w:rsidR="001E6F56" w:rsidRDefault="001E6F56">
            <w:pPr>
              <w:spacing w:line="700" w:lineRule="exact"/>
              <w:jc w:val="center"/>
              <w:rPr>
                <w:rFonts w:ascii="Calibri" w:eastAsia="楷体" w:hAnsi="Calibri"/>
                <w:kern w:val="0"/>
                <w:szCs w:val="32"/>
              </w:rPr>
            </w:pPr>
          </w:p>
        </w:tc>
        <w:tc>
          <w:tcPr>
            <w:tcW w:w="521" w:type="dxa"/>
            <w:vAlign w:val="center"/>
          </w:tcPr>
          <w:p w:rsidR="001E6F56" w:rsidRDefault="001E6F56">
            <w:pPr>
              <w:spacing w:line="700" w:lineRule="exact"/>
              <w:jc w:val="center"/>
              <w:rPr>
                <w:rFonts w:ascii="Calibri" w:eastAsia="楷体" w:hAnsi="Calibri"/>
                <w:kern w:val="0"/>
                <w:szCs w:val="32"/>
              </w:rPr>
            </w:pPr>
          </w:p>
        </w:tc>
        <w:tc>
          <w:tcPr>
            <w:tcW w:w="564" w:type="dxa"/>
            <w:vAlign w:val="center"/>
          </w:tcPr>
          <w:p w:rsidR="001E6F56" w:rsidRDefault="001E6F56">
            <w:pPr>
              <w:spacing w:line="700" w:lineRule="exact"/>
              <w:jc w:val="center"/>
              <w:rPr>
                <w:rFonts w:ascii="Calibri" w:eastAsia="楷体" w:hAnsi="Calibri"/>
                <w:kern w:val="0"/>
                <w:szCs w:val="32"/>
              </w:rPr>
            </w:pPr>
          </w:p>
        </w:tc>
        <w:tc>
          <w:tcPr>
            <w:tcW w:w="532" w:type="dxa"/>
            <w:vAlign w:val="center"/>
          </w:tcPr>
          <w:p w:rsidR="001E6F56" w:rsidRDefault="001E6F56">
            <w:pPr>
              <w:spacing w:line="700" w:lineRule="exact"/>
              <w:jc w:val="center"/>
              <w:rPr>
                <w:rFonts w:ascii="Calibri" w:eastAsia="楷体" w:hAnsi="Calibri"/>
                <w:kern w:val="0"/>
                <w:szCs w:val="32"/>
              </w:rPr>
            </w:pPr>
          </w:p>
        </w:tc>
        <w:tc>
          <w:tcPr>
            <w:tcW w:w="598" w:type="dxa"/>
            <w:vAlign w:val="center"/>
          </w:tcPr>
          <w:p w:rsidR="001E6F56" w:rsidRDefault="001E6F56">
            <w:pPr>
              <w:spacing w:line="700" w:lineRule="exact"/>
              <w:jc w:val="center"/>
              <w:rPr>
                <w:rFonts w:ascii="Calibri" w:eastAsia="楷体" w:hAnsi="Calibri"/>
                <w:kern w:val="0"/>
                <w:szCs w:val="32"/>
              </w:rPr>
            </w:pPr>
          </w:p>
        </w:tc>
        <w:tc>
          <w:tcPr>
            <w:tcW w:w="443" w:type="dxa"/>
            <w:vAlign w:val="center"/>
          </w:tcPr>
          <w:p w:rsidR="001E6F56" w:rsidRDefault="001E6F56">
            <w:pPr>
              <w:spacing w:line="700" w:lineRule="exact"/>
              <w:jc w:val="center"/>
              <w:rPr>
                <w:rFonts w:ascii="Calibri" w:eastAsia="楷体" w:hAnsi="Calibri"/>
                <w:kern w:val="0"/>
                <w:szCs w:val="32"/>
              </w:rPr>
            </w:pPr>
          </w:p>
        </w:tc>
        <w:tc>
          <w:tcPr>
            <w:tcW w:w="425" w:type="dxa"/>
            <w:vAlign w:val="center"/>
          </w:tcPr>
          <w:p w:rsidR="001E6F56" w:rsidRDefault="001E6F56">
            <w:pPr>
              <w:spacing w:line="700" w:lineRule="exact"/>
              <w:jc w:val="center"/>
              <w:rPr>
                <w:rFonts w:ascii="Calibri" w:eastAsia="楷体" w:hAnsi="Calibri"/>
                <w:kern w:val="0"/>
                <w:szCs w:val="32"/>
              </w:rPr>
            </w:pPr>
          </w:p>
        </w:tc>
      </w:tr>
      <w:tr w:rsidR="001E6F56">
        <w:trPr>
          <w:trHeight w:hRule="exact" w:val="1880"/>
          <w:jc w:val="center"/>
        </w:trPr>
        <w:tc>
          <w:tcPr>
            <w:tcW w:w="759" w:type="dxa"/>
            <w:vAlign w:val="center"/>
          </w:tcPr>
          <w:p w:rsidR="001E6F56" w:rsidRDefault="001E6F56">
            <w:pPr>
              <w:jc w:val="left"/>
              <w:rPr>
                <w:rFonts w:eastAsia="华文细黑"/>
                <w:color w:val="000000"/>
                <w:sz w:val="20"/>
              </w:rPr>
            </w:pPr>
          </w:p>
        </w:tc>
        <w:tc>
          <w:tcPr>
            <w:tcW w:w="1063" w:type="dxa"/>
            <w:vAlign w:val="center"/>
          </w:tcPr>
          <w:p w:rsidR="001E6F56" w:rsidRDefault="00D84A75">
            <w:pPr>
              <w:widowControl/>
              <w:jc w:val="left"/>
              <w:textAlignment w:val="center"/>
              <w:rPr>
                <w:rFonts w:eastAsia="华文细黑"/>
                <w:color w:val="000000"/>
                <w:sz w:val="20"/>
              </w:rPr>
            </w:pPr>
            <w:r>
              <w:rPr>
                <w:rFonts w:ascii="Arial" w:eastAsia="宋体" w:hAnsi="Arial" w:cs="Arial"/>
                <w:color w:val="000000"/>
                <w:kern w:val="0"/>
                <w:sz w:val="20"/>
                <w:lang w:bidi="ar"/>
              </w:rPr>
              <w:t>对企业补助</w:t>
            </w:r>
          </w:p>
        </w:tc>
        <w:tc>
          <w:tcPr>
            <w:tcW w:w="1107" w:type="dxa"/>
            <w:vAlign w:val="center"/>
          </w:tcPr>
          <w:p w:rsidR="001E6F56" w:rsidRDefault="001E6F56">
            <w:pPr>
              <w:jc w:val="left"/>
              <w:rPr>
                <w:rFonts w:eastAsia="华文细黑"/>
                <w:color w:val="000000"/>
                <w:sz w:val="20"/>
              </w:rPr>
            </w:pPr>
          </w:p>
        </w:tc>
        <w:tc>
          <w:tcPr>
            <w:tcW w:w="864" w:type="dxa"/>
            <w:vAlign w:val="center"/>
          </w:tcPr>
          <w:p w:rsidR="001E6F56" w:rsidRDefault="001E6F56">
            <w:pPr>
              <w:jc w:val="left"/>
              <w:rPr>
                <w:rFonts w:eastAsia="华文细黑"/>
                <w:color w:val="000000"/>
                <w:sz w:val="20"/>
              </w:rPr>
            </w:pPr>
          </w:p>
        </w:tc>
        <w:tc>
          <w:tcPr>
            <w:tcW w:w="514" w:type="dxa"/>
            <w:vAlign w:val="center"/>
          </w:tcPr>
          <w:p w:rsidR="001E6F56" w:rsidRDefault="00D84A75">
            <w:pPr>
              <w:jc w:val="left"/>
              <w:rPr>
                <w:rFonts w:eastAsia="华文细黑"/>
                <w:color w:val="000000"/>
                <w:sz w:val="20"/>
              </w:rPr>
            </w:pPr>
            <w:r>
              <w:rPr>
                <w:rFonts w:eastAsia="华文细黑" w:hint="eastAsia"/>
                <w:color w:val="000000"/>
                <w:sz w:val="20"/>
              </w:rPr>
              <w:t>3869.6</w:t>
            </w:r>
          </w:p>
        </w:tc>
        <w:tc>
          <w:tcPr>
            <w:tcW w:w="537" w:type="dxa"/>
            <w:vAlign w:val="center"/>
          </w:tcPr>
          <w:p w:rsidR="001E6F56" w:rsidRDefault="00D84A75">
            <w:pPr>
              <w:autoSpaceDN w:val="0"/>
              <w:jc w:val="left"/>
              <w:textAlignment w:val="center"/>
              <w:rPr>
                <w:rFonts w:eastAsia="华文细黑"/>
                <w:color w:val="000000"/>
                <w:sz w:val="20"/>
              </w:rPr>
            </w:pPr>
            <w:r>
              <w:rPr>
                <w:rFonts w:eastAsia="华文细黑" w:hint="eastAsia"/>
                <w:color w:val="000000"/>
                <w:sz w:val="20"/>
              </w:rPr>
              <w:t>3869.6</w:t>
            </w:r>
          </w:p>
        </w:tc>
        <w:tc>
          <w:tcPr>
            <w:tcW w:w="554" w:type="dxa"/>
            <w:vAlign w:val="center"/>
          </w:tcPr>
          <w:p w:rsidR="001E6F56" w:rsidRDefault="001E6F56">
            <w:pPr>
              <w:spacing w:line="700" w:lineRule="exact"/>
              <w:jc w:val="center"/>
              <w:rPr>
                <w:rFonts w:ascii="Calibri" w:eastAsia="楷体" w:hAnsi="Calibri"/>
                <w:kern w:val="0"/>
                <w:szCs w:val="32"/>
              </w:rPr>
            </w:pPr>
          </w:p>
        </w:tc>
        <w:tc>
          <w:tcPr>
            <w:tcW w:w="521" w:type="dxa"/>
            <w:vAlign w:val="center"/>
          </w:tcPr>
          <w:p w:rsidR="001E6F56" w:rsidRDefault="001E6F56">
            <w:pPr>
              <w:spacing w:line="700" w:lineRule="exact"/>
              <w:jc w:val="center"/>
              <w:rPr>
                <w:rFonts w:ascii="Calibri" w:eastAsia="楷体" w:hAnsi="Calibri"/>
                <w:kern w:val="0"/>
                <w:szCs w:val="32"/>
              </w:rPr>
            </w:pPr>
          </w:p>
        </w:tc>
        <w:tc>
          <w:tcPr>
            <w:tcW w:w="564" w:type="dxa"/>
            <w:vAlign w:val="center"/>
          </w:tcPr>
          <w:p w:rsidR="001E6F56" w:rsidRDefault="001E6F56">
            <w:pPr>
              <w:spacing w:line="700" w:lineRule="exact"/>
              <w:jc w:val="center"/>
              <w:rPr>
                <w:rFonts w:ascii="Calibri" w:eastAsia="楷体" w:hAnsi="Calibri"/>
                <w:kern w:val="0"/>
                <w:szCs w:val="32"/>
              </w:rPr>
            </w:pPr>
          </w:p>
        </w:tc>
        <w:tc>
          <w:tcPr>
            <w:tcW w:w="532" w:type="dxa"/>
            <w:vAlign w:val="center"/>
          </w:tcPr>
          <w:p w:rsidR="001E6F56" w:rsidRDefault="001E6F56">
            <w:pPr>
              <w:spacing w:line="700" w:lineRule="exact"/>
              <w:jc w:val="center"/>
              <w:rPr>
                <w:rFonts w:ascii="Calibri" w:eastAsia="楷体" w:hAnsi="Calibri"/>
                <w:kern w:val="0"/>
                <w:szCs w:val="32"/>
              </w:rPr>
            </w:pPr>
          </w:p>
        </w:tc>
        <w:tc>
          <w:tcPr>
            <w:tcW w:w="598" w:type="dxa"/>
            <w:vAlign w:val="center"/>
          </w:tcPr>
          <w:p w:rsidR="001E6F56" w:rsidRDefault="001E6F56">
            <w:pPr>
              <w:spacing w:line="700" w:lineRule="exact"/>
              <w:jc w:val="center"/>
              <w:rPr>
                <w:rFonts w:ascii="Calibri" w:eastAsia="楷体" w:hAnsi="Calibri"/>
                <w:kern w:val="0"/>
                <w:szCs w:val="32"/>
              </w:rPr>
            </w:pPr>
          </w:p>
        </w:tc>
        <w:tc>
          <w:tcPr>
            <w:tcW w:w="443" w:type="dxa"/>
            <w:vAlign w:val="center"/>
          </w:tcPr>
          <w:p w:rsidR="001E6F56" w:rsidRDefault="001E6F56">
            <w:pPr>
              <w:spacing w:line="700" w:lineRule="exact"/>
              <w:jc w:val="center"/>
              <w:rPr>
                <w:rFonts w:ascii="Calibri" w:eastAsia="楷体" w:hAnsi="Calibri"/>
                <w:kern w:val="0"/>
                <w:szCs w:val="32"/>
              </w:rPr>
            </w:pPr>
          </w:p>
        </w:tc>
        <w:tc>
          <w:tcPr>
            <w:tcW w:w="425" w:type="dxa"/>
            <w:vAlign w:val="center"/>
          </w:tcPr>
          <w:p w:rsidR="001E6F56" w:rsidRDefault="001E6F56">
            <w:pPr>
              <w:spacing w:line="700" w:lineRule="exact"/>
              <w:jc w:val="center"/>
              <w:rPr>
                <w:rFonts w:ascii="Calibri" w:eastAsia="楷体" w:hAnsi="Calibri"/>
                <w:kern w:val="0"/>
                <w:szCs w:val="32"/>
              </w:rPr>
            </w:pPr>
          </w:p>
        </w:tc>
      </w:tr>
      <w:tr w:rsidR="001E6F56">
        <w:trPr>
          <w:trHeight w:hRule="exact" w:val="1247"/>
          <w:jc w:val="center"/>
        </w:trPr>
        <w:tc>
          <w:tcPr>
            <w:tcW w:w="759" w:type="dxa"/>
            <w:vAlign w:val="center"/>
          </w:tcPr>
          <w:p w:rsidR="001E6F56" w:rsidRDefault="001E6F56">
            <w:pPr>
              <w:jc w:val="left"/>
              <w:rPr>
                <w:rFonts w:eastAsia="华文细黑"/>
                <w:color w:val="000000"/>
                <w:sz w:val="20"/>
              </w:rPr>
            </w:pPr>
          </w:p>
        </w:tc>
        <w:tc>
          <w:tcPr>
            <w:tcW w:w="1063" w:type="dxa"/>
            <w:vAlign w:val="center"/>
          </w:tcPr>
          <w:p w:rsidR="001E6F56" w:rsidRDefault="001E6F56">
            <w:pPr>
              <w:jc w:val="left"/>
              <w:rPr>
                <w:rFonts w:eastAsia="华文细黑"/>
                <w:color w:val="000000"/>
                <w:sz w:val="20"/>
              </w:rPr>
            </w:pPr>
          </w:p>
        </w:tc>
        <w:tc>
          <w:tcPr>
            <w:tcW w:w="1107" w:type="dxa"/>
            <w:vAlign w:val="center"/>
          </w:tcPr>
          <w:p w:rsidR="001E6F56" w:rsidRDefault="00D84A75">
            <w:pPr>
              <w:widowControl/>
              <w:jc w:val="left"/>
              <w:textAlignment w:val="center"/>
              <w:rPr>
                <w:rFonts w:eastAsia="华文细黑"/>
                <w:color w:val="000000"/>
                <w:sz w:val="20"/>
              </w:rPr>
            </w:pPr>
            <w:r>
              <w:rPr>
                <w:rFonts w:ascii="Arial" w:eastAsia="宋体" w:hAnsi="Arial" w:cs="Arial"/>
                <w:color w:val="000000"/>
                <w:kern w:val="0"/>
                <w:sz w:val="20"/>
                <w:lang w:bidi="ar"/>
              </w:rPr>
              <w:t>2021</w:t>
            </w:r>
            <w:r>
              <w:rPr>
                <w:rFonts w:ascii="Arial" w:eastAsia="宋体" w:hAnsi="Arial" w:cs="Arial"/>
                <w:color w:val="000000"/>
                <w:kern w:val="0"/>
                <w:sz w:val="20"/>
                <w:lang w:bidi="ar"/>
              </w:rPr>
              <w:t>年下半年经济稳增长政策（工信部分</w:t>
            </w:r>
            <w:r>
              <w:rPr>
                <w:rFonts w:ascii="Arial" w:eastAsia="宋体" w:hAnsi="Arial" w:cs="Arial"/>
                <w:color w:val="000000"/>
                <w:kern w:val="0"/>
                <w:sz w:val="20"/>
                <w:lang w:bidi="ar"/>
              </w:rPr>
              <w:t>1:1</w:t>
            </w:r>
            <w:r>
              <w:rPr>
                <w:rFonts w:ascii="Arial" w:eastAsia="宋体" w:hAnsi="Arial" w:cs="Arial"/>
                <w:color w:val="000000"/>
                <w:kern w:val="0"/>
                <w:sz w:val="20"/>
                <w:lang w:bidi="ar"/>
              </w:rPr>
              <w:t>兑付）</w:t>
            </w:r>
          </w:p>
        </w:tc>
        <w:tc>
          <w:tcPr>
            <w:tcW w:w="864" w:type="dxa"/>
            <w:vAlign w:val="center"/>
          </w:tcPr>
          <w:p w:rsidR="001E6F56" w:rsidRDefault="00D84A75">
            <w:pPr>
              <w:widowControl/>
              <w:jc w:val="left"/>
              <w:textAlignment w:val="center"/>
              <w:rPr>
                <w:rFonts w:eastAsia="华文细黑"/>
                <w:color w:val="000000"/>
                <w:sz w:val="20"/>
              </w:rPr>
            </w:pPr>
            <w:r>
              <w:rPr>
                <w:rFonts w:eastAsia="华文细黑" w:hint="eastAsia"/>
                <w:color w:val="000000"/>
                <w:sz w:val="20"/>
              </w:rPr>
              <w:t>经科局</w:t>
            </w:r>
          </w:p>
        </w:tc>
        <w:tc>
          <w:tcPr>
            <w:tcW w:w="514" w:type="dxa"/>
            <w:vAlign w:val="center"/>
          </w:tcPr>
          <w:p w:rsidR="001E6F56" w:rsidRDefault="00D84A75">
            <w:pPr>
              <w:jc w:val="left"/>
              <w:rPr>
                <w:rFonts w:eastAsia="华文细黑"/>
                <w:color w:val="000000"/>
                <w:sz w:val="20"/>
              </w:rPr>
            </w:pPr>
            <w:r>
              <w:rPr>
                <w:rFonts w:eastAsia="华文细黑" w:hint="eastAsia"/>
                <w:color w:val="000000"/>
                <w:sz w:val="20"/>
              </w:rPr>
              <w:t>76.25</w:t>
            </w:r>
          </w:p>
        </w:tc>
        <w:tc>
          <w:tcPr>
            <w:tcW w:w="537" w:type="dxa"/>
            <w:vAlign w:val="center"/>
          </w:tcPr>
          <w:p w:rsidR="001E6F56" w:rsidRDefault="00D84A75">
            <w:pPr>
              <w:jc w:val="left"/>
              <w:rPr>
                <w:rFonts w:eastAsia="华文细黑"/>
                <w:color w:val="000000"/>
                <w:sz w:val="20"/>
              </w:rPr>
            </w:pPr>
            <w:r>
              <w:rPr>
                <w:rFonts w:eastAsia="华文细黑" w:hint="eastAsia"/>
                <w:color w:val="000000"/>
                <w:sz w:val="20"/>
              </w:rPr>
              <w:t>76.25</w:t>
            </w:r>
          </w:p>
        </w:tc>
        <w:tc>
          <w:tcPr>
            <w:tcW w:w="554" w:type="dxa"/>
            <w:vAlign w:val="center"/>
          </w:tcPr>
          <w:p w:rsidR="001E6F56" w:rsidRDefault="001E6F56">
            <w:pPr>
              <w:spacing w:line="700" w:lineRule="exact"/>
              <w:jc w:val="center"/>
              <w:rPr>
                <w:rFonts w:ascii="Calibri" w:eastAsia="楷体" w:hAnsi="Calibri"/>
                <w:kern w:val="0"/>
                <w:szCs w:val="32"/>
              </w:rPr>
            </w:pPr>
          </w:p>
        </w:tc>
        <w:tc>
          <w:tcPr>
            <w:tcW w:w="521" w:type="dxa"/>
            <w:vAlign w:val="center"/>
          </w:tcPr>
          <w:p w:rsidR="001E6F56" w:rsidRDefault="001E6F56">
            <w:pPr>
              <w:spacing w:line="700" w:lineRule="exact"/>
              <w:jc w:val="center"/>
              <w:rPr>
                <w:rFonts w:ascii="Calibri" w:eastAsia="楷体" w:hAnsi="Calibri"/>
                <w:kern w:val="0"/>
                <w:szCs w:val="32"/>
              </w:rPr>
            </w:pPr>
          </w:p>
        </w:tc>
        <w:tc>
          <w:tcPr>
            <w:tcW w:w="564" w:type="dxa"/>
            <w:vAlign w:val="center"/>
          </w:tcPr>
          <w:p w:rsidR="001E6F56" w:rsidRDefault="001E6F56">
            <w:pPr>
              <w:spacing w:line="700" w:lineRule="exact"/>
              <w:jc w:val="center"/>
              <w:rPr>
                <w:rFonts w:ascii="Calibri" w:eastAsia="楷体" w:hAnsi="Calibri"/>
                <w:kern w:val="0"/>
                <w:szCs w:val="32"/>
              </w:rPr>
            </w:pPr>
          </w:p>
        </w:tc>
        <w:tc>
          <w:tcPr>
            <w:tcW w:w="532" w:type="dxa"/>
            <w:vAlign w:val="center"/>
          </w:tcPr>
          <w:p w:rsidR="001E6F56" w:rsidRDefault="001E6F56">
            <w:pPr>
              <w:spacing w:line="700" w:lineRule="exact"/>
              <w:jc w:val="center"/>
              <w:rPr>
                <w:rFonts w:ascii="Calibri" w:eastAsia="楷体" w:hAnsi="Calibri"/>
                <w:kern w:val="0"/>
                <w:szCs w:val="32"/>
              </w:rPr>
            </w:pPr>
          </w:p>
        </w:tc>
        <w:tc>
          <w:tcPr>
            <w:tcW w:w="598" w:type="dxa"/>
            <w:vAlign w:val="center"/>
          </w:tcPr>
          <w:p w:rsidR="001E6F56" w:rsidRDefault="001E6F56">
            <w:pPr>
              <w:spacing w:line="700" w:lineRule="exact"/>
              <w:jc w:val="center"/>
              <w:rPr>
                <w:rFonts w:ascii="Calibri" w:eastAsia="楷体" w:hAnsi="Calibri"/>
                <w:kern w:val="0"/>
                <w:szCs w:val="32"/>
              </w:rPr>
            </w:pPr>
          </w:p>
        </w:tc>
        <w:tc>
          <w:tcPr>
            <w:tcW w:w="443" w:type="dxa"/>
            <w:vAlign w:val="center"/>
          </w:tcPr>
          <w:p w:rsidR="001E6F56" w:rsidRDefault="001E6F56">
            <w:pPr>
              <w:spacing w:line="700" w:lineRule="exact"/>
              <w:jc w:val="center"/>
              <w:rPr>
                <w:rFonts w:ascii="Calibri" w:eastAsia="楷体" w:hAnsi="Calibri"/>
                <w:kern w:val="0"/>
                <w:szCs w:val="32"/>
              </w:rPr>
            </w:pPr>
          </w:p>
        </w:tc>
        <w:tc>
          <w:tcPr>
            <w:tcW w:w="425" w:type="dxa"/>
            <w:vAlign w:val="center"/>
          </w:tcPr>
          <w:p w:rsidR="001E6F56" w:rsidRDefault="001E6F56">
            <w:pPr>
              <w:spacing w:line="700" w:lineRule="exact"/>
              <w:jc w:val="center"/>
              <w:rPr>
                <w:rFonts w:ascii="Calibri" w:eastAsia="楷体" w:hAnsi="Calibri"/>
                <w:kern w:val="0"/>
                <w:szCs w:val="32"/>
              </w:rPr>
            </w:pPr>
          </w:p>
        </w:tc>
      </w:tr>
      <w:tr w:rsidR="001E6F56">
        <w:trPr>
          <w:trHeight w:hRule="exact" w:val="1758"/>
          <w:jc w:val="center"/>
        </w:trPr>
        <w:tc>
          <w:tcPr>
            <w:tcW w:w="759" w:type="dxa"/>
            <w:vAlign w:val="center"/>
          </w:tcPr>
          <w:p w:rsidR="001E6F56" w:rsidRDefault="001E6F56">
            <w:pPr>
              <w:jc w:val="left"/>
              <w:rPr>
                <w:rFonts w:eastAsia="华文细黑"/>
                <w:color w:val="000000"/>
                <w:sz w:val="20"/>
              </w:rPr>
            </w:pPr>
          </w:p>
        </w:tc>
        <w:tc>
          <w:tcPr>
            <w:tcW w:w="1063" w:type="dxa"/>
            <w:vAlign w:val="center"/>
          </w:tcPr>
          <w:p w:rsidR="001E6F56" w:rsidRDefault="001E6F56">
            <w:pPr>
              <w:jc w:val="left"/>
              <w:rPr>
                <w:rFonts w:eastAsia="华文细黑"/>
                <w:color w:val="000000"/>
                <w:sz w:val="20"/>
              </w:rPr>
            </w:pPr>
          </w:p>
        </w:tc>
        <w:tc>
          <w:tcPr>
            <w:tcW w:w="1107" w:type="dxa"/>
            <w:vAlign w:val="center"/>
          </w:tcPr>
          <w:p w:rsidR="001E6F56" w:rsidRDefault="00D84A75">
            <w:pPr>
              <w:widowControl/>
              <w:jc w:val="left"/>
              <w:textAlignment w:val="center"/>
              <w:rPr>
                <w:rFonts w:eastAsia="华文细黑"/>
                <w:color w:val="000000"/>
                <w:sz w:val="20"/>
              </w:rPr>
            </w:pPr>
            <w:r>
              <w:rPr>
                <w:rFonts w:ascii="Arial" w:eastAsia="宋体" w:hAnsi="Arial" w:cs="Arial"/>
                <w:color w:val="000000"/>
                <w:kern w:val="0"/>
                <w:sz w:val="20"/>
                <w:lang w:bidi="ar"/>
              </w:rPr>
              <w:t>中意科创广场租金（陈欠）</w:t>
            </w:r>
          </w:p>
        </w:tc>
        <w:tc>
          <w:tcPr>
            <w:tcW w:w="864" w:type="dxa"/>
            <w:vAlign w:val="center"/>
          </w:tcPr>
          <w:p w:rsidR="001E6F56" w:rsidRDefault="00D84A75">
            <w:pPr>
              <w:widowControl/>
              <w:jc w:val="left"/>
              <w:textAlignment w:val="center"/>
              <w:rPr>
                <w:rFonts w:eastAsia="华文细黑"/>
                <w:color w:val="000000"/>
                <w:sz w:val="20"/>
              </w:rPr>
            </w:pPr>
            <w:r>
              <w:rPr>
                <w:rFonts w:eastAsia="华文细黑" w:hint="eastAsia"/>
                <w:color w:val="000000"/>
                <w:sz w:val="20"/>
              </w:rPr>
              <w:t>经科局</w:t>
            </w:r>
          </w:p>
        </w:tc>
        <w:tc>
          <w:tcPr>
            <w:tcW w:w="514" w:type="dxa"/>
            <w:vAlign w:val="center"/>
          </w:tcPr>
          <w:p w:rsidR="001E6F56" w:rsidRDefault="00D84A75">
            <w:pPr>
              <w:jc w:val="left"/>
              <w:rPr>
                <w:rFonts w:eastAsia="华文细黑"/>
                <w:color w:val="000000"/>
                <w:sz w:val="20"/>
              </w:rPr>
            </w:pPr>
            <w:r>
              <w:rPr>
                <w:rFonts w:eastAsia="华文细黑" w:hint="eastAsia"/>
                <w:color w:val="000000"/>
                <w:sz w:val="20"/>
              </w:rPr>
              <w:t>959</w:t>
            </w:r>
          </w:p>
        </w:tc>
        <w:tc>
          <w:tcPr>
            <w:tcW w:w="537" w:type="dxa"/>
            <w:vAlign w:val="center"/>
          </w:tcPr>
          <w:p w:rsidR="001E6F56" w:rsidRDefault="00D84A75">
            <w:pPr>
              <w:jc w:val="left"/>
              <w:rPr>
                <w:rFonts w:eastAsia="华文细黑"/>
                <w:color w:val="000000"/>
                <w:sz w:val="20"/>
              </w:rPr>
            </w:pPr>
            <w:r>
              <w:rPr>
                <w:rFonts w:eastAsia="华文细黑" w:hint="eastAsia"/>
                <w:color w:val="000000"/>
                <w:sz w:val="20"/>
              </w:rPr>
              <w:t>959</w:t>
            </w:r>
          </w:p>
        </w:tc>
        <w:tc>
          <w:tcPr>
            <w:tcW w:w="554" w:type="dxa"/>
            <w:vAlign w:val="center"/>
          </w:tcPr>
          <w:p w:rsidR="001E6F56" w:rsidRDefault="001E6F56">
            <w:pPr>
              <w:spacing w:line="700" w:lineRule="exact"/>
              <w:jc w:val="center"/>
              <w:rPr>
                <w:rFonts w:ascii="Calibri" w:eastAsia="楷体" w:hAnsi="Calibri"/>
                <w:kern w:val="0"/>
                <w:szCs w:val="32"/>
              </w:rPr>
            </w:pPr>
          </w:p>
        </w:tc>
        <w:tc>
          <w:tcPr>
            <w:tcW w:w="521" w:type="dxa"/>
            <w:vAlign w:val="center"/>
          </w:tcPr>
          <w:p w:rsidR="001E6F56" w:rsidRDefault="001E6F56">
            <w:pPr>
              <w:spacing w:line="700" w:lineRule="exact"/>
              <w:jc w:val="center"/>
              <w:rPr>
                <w:rFonts w:ascii="Calibri" w:eastAsia="楷体" w:hAnsi="Calibri"/>
                <w:kern w:val="0"/>
                <w:szCs w:val="32"/>
              </w:rPr>
            </w:pPr>
          </w:p>
        </w:tc>
        <w:tc>
          <w:tcPr>
            <w:tcW w:w="564" w:type="dxa"/>
            <w:vAlign w:val="center"/>
          </w:tcPr>
          <w:p w:rsidR="001E6F56" w:rsidRDefault="001E6F56">
            <w:pPr>
              <w:spacing w:line="700" w:lineRule="exact"/>
              <w:jc w:val="center"/>
              <w:rPr>
                <w:rFonts w:ascii="Calibri" w:eastAsia="楷体" w:hAnsi="Calibri"/>
                <w:kern w:val="0"/>
                <w:szCs w:val="32"/>
              </w:rPr>
            </w:pPr>
          </w:p>
        </w:tc>
        <w:tc>
          <w:tcPr>
            <w:tcW w:w="532" w:type="dxa"/>
            <w:vAlign w:val="center"/>
          </w:tcPr>
          <w:p w:rsidR="001E6F56" w:rsidRDefault="001E6F56">
            <w:pPr>
              <w:spacing w:line="700" w:lineRule="exact"/>
              <w:jc w:val="center"/>
              <w:rPr>
                <w:rFonts w:ascii="Calibri" w:eastAsia="楷体" w:hAnsi="Calibri"/>
                <w:kern w:val="0"/>
                <w:szCs w:val="32"/>
              </w:rPr>
            </w:pPr>
          </w:p>
        </w:tc>
        <w:tc>
          <w:tcPr>
            <w:tcW w:w="598" w:type="dxa"/>
            <w:vAlign w:val="center"/>
          </w:tcPr>
          <w:p w:rsidR="001E6F56" w:rsidRDefault="001E6F56">
            <w:pPr>
              <w:spacing w:line="700" w:lineRule="exact"/>
              <w:jc w:val="center"/>
              <w:rPr>
                <w:rFonts w:ascii="Calibri" w:eastAsia="楷体" w:hAnsi="Calibri"/>
                <w:kern w:val="0"/>
                <w:szCs w:val="32"/>
              </w:rPr>
            </w:pPr>
          </w:p>
        </w:tc>
        <w:tc>
          <w:tcPr>
            <w:tcW w:w="443" w:type="dxa"/>
            <w:vAlign w:val="center"/>
          </w:tcPr>
          <w:p w:rsidR="001E6F56" w:rsidRDefault="001E6F56">
            <w:pPr>
              <w:spacing w:line="700" w:lineRule="exact"/>
              <w:jc w:val="center"/>
              <w:rPr>
                <w:rFonts w:ascii="Calibri" w:eastAsia="楷体" w:hAnsi="Calibri"/>
                <w:kern w:val="0"/>
                <w:szCs w:val="32"/>
              </w:rPr>
            </w:pPr>
          </w:p>
        </w:tc>
        <w:tc>
          <w:tcPr>
            <w:tcW w:w="425" w:type="dxa"/>
            <w:vAlign w:val="center"/>
          </w:tcPr>
          <w:p w:rsidR="001E6F56" w:rsidRDefault="001E6F56">
            <w:pPr>
              <w:spacing w:line="700" w:lineRule="exact"/>
              <w:jc w:val="center"/>
              <w:rPr>
                <w:rFonts w:ascii="Calibri" w:eastAsia="楷体" w:hAnsi="Calibri"/>
                <w:kern w:val="0"/>
                <w:szCs w:val="32"/>
              </w:rPr>
            </w:pPr>
          </w:p>
        </w:tc>
      </w:tr>
      <w:tr w:rsidR="001E6F56">
        <w:trPr>
          <w:trHeight w:hRule="exact" w:val="1569"/>
          <w:jc w:val="center"/>
        </w:trPr>
        <w:tc>
          <w:tcPr>
            <w:tcW w:w="759" w:type="dxa"/>
            <w:vAlign w:val="center"/>
          </w:tcPr>
          <w:p w:rsidR="001E6F56" w:rsidRDefault="001E6F56">
            <w:pPr>
              <w:jc w:val="left"/>
              <w:rPr>
                <w:rFonts w:eastAsia="华文细黑"/>
                <w:color w:val="000000"/>
                <w:sz w:val="20"/>
              </w:rPr>
            </w:pPr>
          </w:p>
        </w:tc>
        <w:tc>
          <w:tcPr>
            <w:tcW w:w="1063" w:type="dxa"/>
            <w:vAlign w:val="center"/>
          </w:tcPr>
          <w:p w:rsidR="001E6F56" w:rsidRDefault="001E6F56">
            <w:pPr>
              <w:jc w:val="left"/>
              <w:rPr>
                <w:rFonts w:eastAsia="华文细黑"/>
                <w:color w:val="000000"/>
                <w:sz w:val="20"/>
              </w:rPr>
            </w:pPr>
          </w:p>
        </w:tc>
        <w:tc>
          <w:tcPr>
            <w:tcW w:w="1107" w:type="dxa"/>
            <w:vAlign w:val="center"/>
          </w:tcPr>
          <w:p w:rsidR="001E6F56" w:rsidRDefault="00D84A75">
            <w:pPr>
              <w:widowControl/>
              <w:jc w:val="left"/>
              <w:textAlignment w:val="center"/>
              <w:rPr>
                <w:rFonts w:eastAsia="华文细黑"/>
                <w:color w:val="000000"/>
                <w:sz w:val="20"/>
              </w:rPr>
            </w:pPr>
            <w:r>
              <w:rPr>
                <w:rFonts w:ascii="Arial" w:eastAsia="宋体" w:hAnsi="Arial" w:cs="Arial"/>
                <w:color w:val="000000"/>
                <w:kern w:val="0"/>
                <w:sz w:val="20"/>
                <w:lang w:bidi="ar"/>
              </w:rPr>
              <w:t>创新创业政策兑现应兑现资金</w:t>
            </w:r>
          </w:p>
        </w:tc>
        <w:tc>
          <w:tcPr>
            <w:tcW w:w="864" w:type="dxa"/>
            <w:vAlign w:val="center"/>
          </w:tcPr>
          <w:p w:rsidR="001E6F56" w:rsidRDefault="00D84A75">
            <w:pPr>
              <w:widowControl/>
              <w:jc w:val="left"/>
              <w:textAlignment w:val="center"/>
              <w:rPr>
                <w:rFonts w:eastAsia="华文细黑"/>
                <w:color w:val="000000"/>
                <w:sz w:val="20"/>
              </w:rPr>
            </w:pPr>
            <w:r>
              <w:rPr>
                <w:rFonts w:eastAsia="华文细黑" w:hint="eastAsia"/>
                <w:color w:val="000000"/>
                <w:sz w:val="20"/>
              </w:rPr>
              <w:t>经科局</w:t>
            </w:r>
          </w:p>
        </w:tc>
        <w:tc>
          <w:tcPr>
            <w:tcW w:w="514" w:type="dxa"/>
            <w:vAlign w:val="center"/>
          </w:tcPr>
          <w:p w:rsidR="001E6F56" w:rsidRDefault="00D84A75">
            <w:pPr>
              <w:jc w:val="left"/>
              <w:rPr>
                <w:rFonts w:eastAsia="华文细黑"/>
                <w:color w:val="000000"/>
                <w:sz w:val="20"/>
              </w:rPr>
            </w:pPr>
            <w:r>
              <w:rPr>
                <w:rFonts w:eastAsia="华文细黑" w:hint="eastAsia"/>
                <w:color w:val="000000"/>
                <w:sz w:val="20"/>
              </w:rPr>
              <w:t>387.75</w:t>
            </w:r>
          </w:p>
        </w:tc>
        <w:tc>
          <w:tcPr>
            <w:tcW w:w="537" w:type="dxa"/>
            <w:vAlign w:val="center"/>
          </w:tcPr>
          <w:p w:rsidR="001E6F56" w:rsidRDefault="00D84A75">
            <w:pPr>
              <w:jc w:val="left"/>
              <w:rPr>
                <w:rFonts w:eastAsia="华文细黑"/>
                <w:color w:val="000000"/>
                <w:sz w:val="20"/>
              </w:rPr>
            </w:pPr>
            <w:r>
              <w:rPr>
                <w:rFonts w:eastAsia="华文细黑" w:hint="eastAsia"/>
                <w:color w:val="000000"/>
                <w:sz w:val="20"/>
              </w:rPr>
              <w:t>387.75</w:t>
            </w:r>
          </w:p>
        </w:tc>
        <w:tc>
          <w:tcPr>
            <w:tcW w:w="554" w:type="dxa"/>
            <w:vAlign w:val="center"/>
          </w:tcPr>
          <w:p w:rsidR="001E6F56" w:rsidRDefault="001E6F56">
            <w:pPr>
              <w:spacing w:line="700" w:lineRule="exact"/>
              <w:jc w:val="center"/>
              <w:rPr>
                <w:rFonts w:ascii="Calibri" w:eastAsia="楷体" w:hAnsi="Calibri"/>
                <w:kern w:val="0"/>
                <w:szCs w:val="32"/>
              </w:rPr>
            </w:pPr>
          </w:p>
        </w:tc>
        <w:tc>
          <w:tcPr>
            <w:tcW w:w="521" w:type="dxa"/>
            <w:vAlign w:val="center"/>
          </w:tcPr>
          <w:p w:rsidR="001E6F56" w:rsidRDefault="001E6F56">
            <w:pPr>
              <w:spacing w:line="700" w:lineRule="exact"/>
              <w:jc w:val="center"/>
              <w:rPr>
                <w:rFonts w:ascii="Calibri" w:eastAsia="楷体" w:hAnsi="Calibri"/>
                <w:kern w:val="0"/>
                <w:szCs w:val="32"/>
              </w:rPr>
            </w:pPr>
          </w:p>
        </w:tc>
        <w:tc>
          <w:tcPr>
            <w:tcW w:w="564" w:type="dxa"/>
            <w:vAlign w:val="center"/>
          </w:tcPr>
          <w:p w:rsidR="001E6F56" w:rsidRDefault="001E6F56">
            <w:pPr>
              <w:spacing w:line="700" w:lineRule="exact"/>
              <w:jc w:val="center"/>
              <w:rPr>
                <w:rFonts w:ascii="Calibri" w:eastAsia="楷体" w:hAnsi="Calibri"/>
                <w:kern w:val="0"/>
                <w:szCs w:val="32"/>
              </w:rPr>
            </w:pPr>
          </w:p>
        </w:tc>
        <w:tc>
          <w:tcPr>
            <w:tcW w:w="532" w:type="dxa"/>
            <w:vAlign w:val="center"/>
          </w:tcPr>
          <w:p w:rsidR="001E6F56" w:rsidRDefault="001E6F56">
            <w:pPr>
              <w:spacing w:line="700" w:lineRule="exact"/>
              <w:jc w:val="center"/>
              <w:rPr>
                <w:rFonts w:ascii="Calibri" w:eastAsia="楷体" w:hAnsi="Calibri"/>
                <w:kern w:val="0"/>
                <w:szCs w:val="32"/>
              </w:rPr>
            </w:pPr>
          </w:p>
        </w:tc>
        <w:tc>
          <w:tcPr>
            <w:tcW w:w="598" w:type="dxa"/>
            <w:vAlign w:val="center"/>
          </w:tcPr>
          <w:p w:rsidR="001E6F56" w:rsidRDefault="001E6F56">
            <w:pPr>
              <w:spacing w:line="700" w:lineRule="exact"/>
              <w:jc w:val="center"/>
              <w:rPr>
                <w:rFonts w:ascii="Calibri" w:eastAsia="楷体" w:hAnsi="Calibri"/>
                <w:kern w:val="0"/>
                <w:szCs w:val="32"/>
              </w:rPr>
            </w:pPr>
          </w:p>
        </w:tc>
        <w:tc>
          <w:tcPr>
            <w:tcW w:w="443" w:type="dxa"/>
            <w:vAlign w:val="center"/>
          </w:tcPr>
          <w:p w:rsidR="001E6F56" w:rsidRDefault="001E6F56">
            <w:pPr>
              <w:spacing w:line="700" w:lineRule="exact"/>
              <w:jc w:val="center"/>
              <w:rPr>
                <w:rFonts w:ascii="Calibri" w:eastAsia="楷体" w:hAnsi="Calibri"/>
                <w:kern w:val="0"/>
                <w:szCs w:val="32"/>
              </w:rPr>
            </w:pPr>
          </w:p>
        </w:tc>
        <w:tc>
          <w:tcPr>
            <w:tcW w:w="425" w:type="dxa"/>
            <w:vAlign w:val="center"/>
          </w:tcPr>
          <w:p w:rsidR="001E6F56" w:rsidRDefault="001E6F56">
            <w:pPr>
              <w:spacing w:line="700" w:lineRule="exact"/>
              <w:jc w:val="center"/>
              <w:rPr>
                <w:rFonts w:ascii="Calibri" w:eastAsia="楷体" w:hAnsi="Calibri"/>
                <w:kern w:val="0"/>
                <w:szCs w:val="32"/>
              </w:rPr>
            </w:pPr>
          </w:p>
        </w:tc>
      </w:tr>
      <w:tr w:rsidR="001E6F56">
        <w:trPr>
          <w:trHeight w:hRule="exact" w:val="1277"/>
          <w:jc w:val="center"/>
        </w:trPr>
        <w:tc>
          <w:tcPr>
            <w:tcW w:w="759" w:type="dxa"/>
            <w:vAlign w:val="center"/>
          </w:tcPr>
          <w:p w:rsidR="001E6F56" w:rsidRDefault="001E6F56">
            <w:pPr>
              <w:jc w:val="left"/>
              <w:rPr>
                <w:rFonts w:eastAsia="华文细黑"/>
                <w:color w:val="000000"/>
                <w:sz w:val="20"/>
              </w:rPr>
            </w:pPr>
          </w:p>
        </w:tc>
        <w:tc>
          <w:tcPr>
            <w:tcW w:w="1063" w:type="dxa"/>
            <w:vAlign w:val="center"/>
          </w:tcPr>
          <w:p w:rsidR="001E6F56" w:rsidRDefault="001E6F56">
            <w:pPr>
              <w:jc w:val="left"/>
              <w:rPr>
                <w:rFonts w:eastAsia="华文细黑"/>
                <w:color w:val="000000"/>
                <w:sz w:val="20"/>
              </w:rPr>
            </w:pPr>
          </w:p>
        </w:tc>
        <w:tc>
          <w:tcPr>
            <w:tcW w:w="1107" w:type="dxa"/>
            <w:vAlign w:val="center"/>
          </w:tcPr>
          <w:p w:rsidR="001E6F56" w:rsidRDefault="00D84A75">
            <w:pPr>
              <w:widowControl/>
              <w:jc w:val="left"/>
              <w:textAlignment w:val="center"/>
              <w:rPr>
                <w:rFonts w:eastAsia="华文细黑"/>
                <w:color w:val="000000"/>
                <w:sz w:val="20"/>
              </w:rPr>
            </w:pPr>
            <w:r>
              <w:rPr>
                <w:rFonts w:ascii="Arial" w:eastAsia="宋体" w:hAnsi="Arial" w:cs="Arial"/>
                <w:color w:val="000000"/>
                <w:kern w:val="0"/>
                <w:sz w:val="20"/>
                <w:lang w:bidi="ar"/>
              </w:rPr>
              <w:t>浙大运营费（陈欠）</w:t>
            </w:r>
          </w:p>
        </w:tc>
        <w:tc>
          <w:tcPr>
            <w:tcW w:w="864" w:type="dxa"/>
            <w:vAlign w:val="center"/>
          </w:tcPr>
          <w:p w:rsidR="001E6F56" w:rsidRDefault="00D84A75">
            <w:pPr>
              <w:widowControl/>
              <w:jc w:val="left"/>
              <w:textAlignment w:val="center"/>
              <w:rPr>
                <w:rFonts w:eastAsia="华文细黑"/>
                <w:color w:val="000000"/>
                <w:sz w:val="20"/>
              </w:rPr>
            </w:pPr>
            <w:r>
              <w:rPr>
                <w:rFonts w:eastAsia="华文细黑" w:hint="eastAsia"/>
                <w:color w:val="000000"/>
                <w:sz w:val="20"/>
              </w:rPr>
              <w:t>经科局</w:t>
            </w:r>
          </w:p>
        </w:tc>
        <w:tc>
          <w:tcPr>
            <w:tcW w:w="514" w:type="dxa"/>
            <w:vAlign w:val="center"/>
          </w:tcPr>
          <w:p w:rsidR="001E6F56" w:rsidRDefault="00D84A75">
            <w:pPr>
              <w:jc w:val="left"/>
              <w:rPr>
                <w:rFonts w:eastAsia="华文细黑"/>
                <w:color w:val="000000"/>
                <w:sz w:val="20"/>
              </w:rPr>
            </w:pPr>
            <w:r>
              <w:rPr>
                <w:rFonts w:eastAsia="华文细黑" w:hint="eastAsia"/>
                <w:color w:val="000000"/>
                <w:sz w:val="20"/>
              </w:rPr>
              <w:t>217.5</w:t>
            </w:r>
          </w:p>
        </w:tc>
        <w:tc>
          <w:tcPr>
            <w:tcW w:w="537" w:type="dxa"/>
            <w:vAlign w:val="center"/>
          </w:tcPr>
          <w:p w:rsidR="001E6F56" w:rsidRDefault="00D84A75">
            <w:pPr>
              <w:jc w:val="left"/>
              <w:rPr>
                <w:rFonts w:eastAsia="华文细黑"/>
                <w:color w:val="000000"/>
                <w:sz w:val="20"/>
              </w:rPr>
            </w:pPr>
            <w:r>
              <w:rPr>
                <w:rFonts w:eastAsia="华文细黑" w:hint="eastAsia"/>
                <w:color w:val="000000"/>
                <w:sz w:val="20"/>
              </w:rPr>
              <w:t>217.5</w:t>
            </w:r>
          </w:p>
        </w:tc>
        <w:tc>
          <w:tcPr>
            <w:tcW w:w="554" w:type="dxa"/>
            <w:vAlign w:val="center"/>
          </w:tcPr>
          <w:p w:rsidR="001E6F56" w:rsidRDefault="001E6F56">
            <w:pPr>
              <w:spacing w:line="700" w:lineRule="exact"/>
              <w:jc w:val="center"/>
              <w:rPr>
                <w:rFonts w:ascii="Calibri" w:eastAsia="楷体" w:hAnsi="Calibri"/>
                <w:kern w:val="0"/>
                <w:szCs w:val="32"/>
              </w:rPr>
            </w:pPr>
          </w:p>
        </w:tc>
        <w:tc>
          <w:tcPr>
            <w:tcW w:w="521" w:type="dxa"/>
            <w:vAlign w:val="center"/>
          </w:tcPr>
          <w:p w:rsidR="001E6F56" w:rsidRDefault="001E6F56">
            <w:pPr>
              <w:spacing w:line="700" w:lineRule="exact"/>
              <w:jc w:val="center"/>
              <w:rPr>
                <w:rFonts w:ascii="Calibri" w:eastAsia="楷体" w:hAnsi="Calibri"/>
                <w:kern w:val="0"/>
                <w:szCs w:val="32"/>
              </w:rPr>
            </w:pPr>
          </w:p>
        </w:tc>
        <w:tc>
          <w:tcPr>
            <w:tcW w:w="564" w:type="dxa"/>
            <w:vAlign w:val="center"/>
          </w:tcPr>
          <w:p w:rsidR="001E6F56" w:rsidRDefault="001E6F56">
            <w:pPr>
              <w:spacing w:line="700" w:lineRule="exact"/>
              <w:jc w:val="center"/>
              <w:rPr>
                <w:rFonts w:ascii="Calibri" w:eastAsia="楷体" w:hAnsi="Calibri"/>
                <w:kern w:val="0"/>
                <w:szCs w:val="32"/>
              </w:rPr>
            </w:pPr>
          </w:p>
        </w:tc>
        <w:tc>
          <w:tcPr>
            <w:tcW w:w="532" w:type="dxa"/>
            <w:vAlign w:val="center"/>
          </w:tcPr>
          <w:p w:rsidR="001E6F56" w:rsidRDefault="001E6F56">
            <w:pPr>
              <w:spacing w:line="700" w:lineRule="exact"/>
              <w:jc w:val="center"/>
              <w:rPr>
                <w:rFonts w:ascii="Calibri" w:eastAsia="楷体" w:hAnsi="Calibri"/>
                <w:kern w:val="0"/>
                <w:szCs w:val="32"/>
              </w:rPr>
            </w:pPr>
          </w:p>
        </w:tc>
        <w:tc>
          <w:tcPr>
            <w:tcW w:w="598" w:type="dxa"/>
            <w:vAlign w:val="center"/>
          </w:tcPr>
          <w:p w:rsidR="001E6F56" w:rsidRDefault="001E6F56">
            <w:pPr>
              <w:spacing w:line="700" w:lineRule="exact"/>
              <w:jc w:val="center"/>
              <w:rPr>
                <w:rFonts w:ascii="Calibri" w:eastAsia="楷体" w:hAnsi="Calibri"/>
                <w:kern w:val="0"/>
                <w:szCs w:val="32"/>
              </w:rPr>
            </w:pPr>
          </w:p>
        </w:tc>
        <w:tc>
          <w:tcPr>
            <w:tcW w:w="443" w:type="dxa"/>
            <w:vAlign w:val="center"/>
          </w:tcPr>
          <w:p w:rsidR="001E6F56" w:rsidRDefault="001E6F56">
            <w:pPr>
              <w:spacing w:line="700" w:lineRule="exact"/>
              <w:jc w:val="center"/>
              <w:rPr>
                <w:rFonts w:ascii="Calibri" w:eastAsia="楷体" w:hAnsi="Calibri"/>
                <w:kern w:val="0"/>
                <w:szCs w:val="32"/>
              </w:rPr>
            </w:pPr>
          </w:p>
        </w:tc>
        <w:tc>
          <w:tcPr>
            <w:tcW w:w="425" w:type="dxa"/>
            <w:vAlign w:val="center"/>
          </w:tcPr>
          <w:p w:rsidR="001E6F56" w:rsidRDefault="001E6F56">
            <w:pPr>
              <w:spacing w:line="700" w:lineRule="exact"/>
              <w:jc w:val="center"/>
              <w:rPr>
                <w:rFonts w:ascii="Calibri" w:eastAsia="楷体" w:hAnsi="Calibri"/>
                <w:kern w:val="0"/>
                <w:szCs w:val="32"/>
              </w:rPr>
            </w:pPr>
          </w:p>
        </w:tc>
      </w:tr>
      <w:tr w:rsidR="001E6F56">
        <w:trPr>
          <w:trHeight w:hRule="exact" w:val="1227"/>
          <w:jc w:val="center"/>
        </w:trPr>
        <w:tc>
          <w:tcPr>
            <w:tcW w:w="759" w:type="dxa"/>
            <w:vAlign w:val="center"/>
          </w:tcPr>
          <w:p w:rsidR="001E6F56" w:rsidRDefault="001E6F56">
            <w:pPr>
              <w:jc w:val="left"/>
              <w:rPr>
                <w:rFonts w:eastAsia="华文细黑"/>
                <w:color w:val="000000"/>
                <w:sz w:val="20"/>
              </w:rPr>
            </w:pPr>
          </w:p>
        </w:tc>
        <w:tc>
          <w:tcPr>
            <w:tcW w:w="1063" w:type="dxa"/>
            <w:vAlign w:val="center"/>
          </w:tcPr>
          <w:p w:rsidR="001E6F56" w:rsidRDefault="001E6F56">
            <w:pPr>
              <w:jc w:val="left"/>
              <w:rPr>
                <w:rFonts w:eastAsia="华文细黑"/>
                <w:color w:val="000000"/>
                <w:sz w:val="20"/>
              </w:rPr>
            </w:pPr>
          </w:p>
        </w:tc>
        <w:tc>
          <w:tcPr>
            <w:tcW w:w="1107" w:type="dxa"/>
            <w:vAlign w:val="center"/>
          </w:tcPr>
          <w:p w:rsidR="001E6F56" w:rsidRDefault="00D84A75">
            <w:pPr>
              <w:widowControl/>
              <w:jc w:val="left"/>
              <w:textAlignment w:val="center"/>
              <w:rPr>
                <w:rFonts w:eastAsia="华文细黑"/>
                <w:color w:val="000000"/>
                <w:sz w:val="20"/>
              </w:rPr>
            </w:pPr>
            <w:r>
              <w:rPr>
                <w:rFonts w:ascii="Arial" w:eastAsia="宋体" w:hAnsi="Arial" w:cs="Arial"/>
                <w:color w:val="000000"/>
                <w:kern w:val="0"/>
                <w:sz w:val="20"/>
                <w:lang w:bidi="ar"/>
              </w:rPr>
              <w:t>科创广场水电热物业费（陈欠）</w:t>
            </w:r>
          </w:p>
        </w:tc>
        <w:tc>
          <w:tcPr>
            <w:tcW w:w="864" w:type="dxa"/>
            <w:vAlign w:val="center"/>
          </w:tcPr>
          <w:p w:rsidR="001E6F56" w:rsidRDefault="00D84A75">
            <w:pPr>
              <w:widowControl/>
              <w:jc w:val="left"/>
              <w:textAlignment w:val="center"/>
              <w:rPr>
                <w:rFonts w:eastAsia="华文细黑"/>
                <w:color w:val="000000"/>
                <w:sz w:val="20"/>
              </w:rPr>
            </w:pPr>
            <w:r>
              <w:rPr>
                <w:rFonts w:eastAsia="华文细黑" w:hint="eastAsia"/>
                <w:color w:val="000000"/>
                <w:sz w:val="20"/>
              </w:rPr>
              <w:t>经科局</w:t>
            </w:r>
          </w:p>
        </w:tc>
        <w:tc>
          <w:tcPr>
            <w:tcW w:w="514" w:type="dxa"/>
            <w:vAlign w:val="center"/>
          </w:tcPr>
          <w:p w:rsidR="001E6F56" w:rsidRDefault="00D84A75">
            <w:pPr>
              <w:jc w:val="left"/>
              <w:rPr>
                <w:rFonts w:eastAsia="华文细黑"/>
                <w:color w:val="000000"/>
                <w:sz w:val="20"/>
              </w:rPr>
            </w:pPr>
            <w:r>
              <w:rPr>
                <w:rFonts w:eastAsia="华文细黑" w:hint="eastAsia"/>
                <w:color w:val="000000"/>
                <w:sz w:val="20"/>
              </w:rPr>
              <w:t>110</w:t>
            </w:r>
          </w:p>
        </w:tc>
        <w:tc>
          <w:tcPr>
            <w:tcW w:w="537" w:type="dxa"/>
            <w:vAlign w:val="center"/>
          </w:tcPr>
          <w:p w:rsidR="001E6F56" w:rsidRDefault="00D84A75">
            <w:pPr>
              <w:jc w:val="left"/>
              <w:rPr>
                <w:rFonts w:eastAsia="华文细黑"/>
                <w:color w:val="000000"/>
                <w:sz w:val="20"/>
              </w:rPr>
            </w:pPr>
            <w:r>
              <w:rPr>
                <w:rFonts w:eastAsia="华文细黑" w:hint="eastAsia"/>
                <w:color w:val="000000"/>
                <w:sz w:val="20"/>
              </w:rPr>
              <w:t>110</w:t>
            </w:r>
          </w:p>
        </w:tc>
        <w:tc>
          <w:tcPr>
            <w:tcW w:w="554" w:type="dxa"/>
            <w:vAlign w:val="center"/>
          </w:tcPr>
          <w:p w:rsidR="001E6F56" w:rsidRDefault="001E6F56">
            <w:pPr>
              <w:spacing w:line="700" w:lineRule="exact"/>
              <w:jc w:val="center"/>
              <w:rPr>
                <w:rFonts w:ascii="Calibri" w:eastAsia="楷体" w:hAnsi="Calibri"/>
                <w:kern w:val="0"/>
                <w:szCs w:val="32"/>
              </w:rPr>
            </w:pPr>
          </w:p>
        </w:tc>
        <w:tc>
          <w:tcPr>
            <w:tcW w:w="521" w:type="dxa"/>
            <w:vAlign w:val="center"/>
          </w:tcPr>
          <w:p w:rsidR="001E6F56" w:rsidRDefault="001E6F56">
            <w:pPr>
              <w:spacing w:line="700" w:lineRule="exact"/>
              <w:jc w:val="center"/>
              <w:rPr>
                <w:rFonts w:ascii="Calibri" w:eastAsia="楷体" w:hAnsi="Calibri"/>
                <w:kern w:val="0"/>
                <w:szCs w:val="32"/>
              </w:rPr>
            </w:pPr>
          </w:p>
        </w:tc>
        <w:tc>
          <w:tcPr>
            <w:tcW w:w="564" w:type="dxa"/>
            <w:vAlign w:val="center"/>
          </w:tcPr>
          <w:p w:rsidR="001E6F56" w:rsidRDefault="001E6F56">
            <w:pPr>
              <w:spacing w:line="700" w:lineRule="exact"/>
              <w:jc w:val="center"/>
              <w:rPr>
                <w:rFonts w:ascii="Calibri" w:eastAsia="楷体" w:hAnsi="Calibri"/>
                <w:kern w:val="0"/>
                <w:szCs w:val="32"/>
              </w:rPr>
            </w:pPr>
          </w:p>
        </w:tc>
        <w:tc>
          <w:tcPr>
            <w:tcW w:w="532" w:type="dxa"/>
            <w:vAlign w:val="center"/>
          </w:tcPr>
          <w:p w:rsidR="001E6F56" w:rsidRDefault="001E6F56">
            <w:pPr>
              <w:spacing w:line="700" w:lineRule="exact"/>
              <w:jc w:val="center"/>
              <w:rPr>
                <w:rFonts w:ascii="Calibri" w:eastAsia="楷体" w:hAnsi="Calibri"/>
                <w:kern w:val="0"/>
                <w:szCs w:val="32"/>
              </w:rPr>
            </w:pPr>
          </w:p>
        </w:tc>
        <w:tc>
          <w:tcPr>
            <w:tcW w:w="598" w:type="dxa"/>
            <w:vAlign w:val="center"/>
          </w:tcPr>
          <w:p w:rsidR="001E6F56" w:rsidRDefault="001E6F56">
            <w:pPr>
              <w:spacing w:line="700" w:lineRule="exact"/>
              <w:jc w:val="center"/>
              <w:rPr>
                <w:rFonts w:ascii="Calibri" w:eastAsia="楷体" w:hAnsi="Calibri"/>
                <w:kern w:val="0"/>
                <w:szCs w:val="32"/>
              </w:rPr>
            </w:pPr>
          </w:p>
        </w:tc>
        <w:tc>
          <w:tcPr>
            <w:tcW w:w="443" w:type="dxa"/>
            <w:vAlign w:val="center"/>
          </w:tcPr>
          <w:p w:rsidR="001E6F56" w:rsidRDefault="001E6F56">
            <w:pPr>
              <w:spacing w:line="700" w:lineRule="exact"/>
              <w:jc w:val="center"/>
              <w:rPr>
                <w:rFonts w:ascii="Calibri" w:eastAsia="楷体" w:hAnsi="Calibri"/>
                <w:kern w:val="0"/>
                <w:szCs w:val="32"/>
              </w:rPr>
            </w:pPr>
          </w:p>
        </w:tc>
        <w:tc>
          <w:tcPr>
            <w:tcW w:w="425" w:type="dxa"/>
            <w:vAlign w:val="center"/>
          </w:tcPr>
          <w:p w:rsidR="001E6F56" w:rsidRDefault="001E6F56">
            <w:pPr>
              <w:spacing w:line="700" w:lineRule="exact"/>
              <w:jc w:val="center"/>
              <w:rPr>
                <w:rFonts w:ascii="Calibri" w:eastAsia="楷体" w:hAnsi="Calibri"/>
                <w:kern w:val="0"/>
                <w:szCs w:val="32"/>
              </w:rPr>
            </w:pPr>
          </w:p>
        </w:tc>
      </w:tr>
      <w:tr w:rsidR="001E6F56">
        <w:trPr>
          <w:trHeight w:hRule="exact" w:val="1892"/>
          <w:jc w:val="center"/>
        </w:trPr>
        <w:tc>
          <w:tcPr>
            <w:tcW w:w="759" w:type="dxa"/>
            <w:vAlign w:val="center"/>
          </w:tcPr>
          <w:p w:rsidR="001E6F56" w:rsidRDefault="001E6F56">
            <w:pPr>
              <w:jc w:val="left"/>
              <w:rPr>
                <w:rFonts w:eastAsia="华文细黑"/>
                <w:color w:val="000000"/>
                <w:sz w:val="20"/>
              </w:rPr>
            </w:pPr>
          </w:p>
        </w:tc>
        <w:tc>
          <w:tcPr>
            <w:tcW w:w="1063" w:type="dxa"/>
            <w:vAlign w:val="center"/>
          </w:tcPr>
          <w:p w:rsidR="001E6F56" w:rsidRDefault="001E6F56">
            <w:pPr>
              <w:jc w:val="left"/>
              <w:rPr>
                <w:rFonts w:eastAsia="华文细黑"/>
                <w:color w:val="000000"/>
                <w:sz w:val="20"/>
              </w:rPr>
            </w:pPr>
          </w:p>
        </w:tc>
        <w:tc>
          <w:tcPr>
            <w:tcW w:w="1107" w:type="dxa"/>
            <w:vAlign w:val="center"/>
          </w:tcPr>
          <w:p w:rsidR="001E6F56" w:rsidRDefault="00D84A75">
            <w:pPr>
              <w:widowControl/>
              <w:jc w:val="left"/>
              <w:textAlignment w:val="center"/>
              <w:rPr>
                <w:rFonts w:eastAsia="华文细黑"/>
                <w:color w:val="000000"/>
                <w:sz w:val="20"/>
              </w:rPr>
            </w:pPr>
            <w:r>
              <w:rPr>
                <w:rFonts w:ascii="Arial" w:eastAsia="宋体" w:hAnsi="Arial" w:cs="Arial"/>
                <w:color w:val="000000"/>
                <w:kern w:val="0"/>
                <w:sz w:val="20"/>
                <w:lang w:bidi="ar"/>
              </w:rPr>
              <w:t>鼓励做大做强（固投技改项目）</w:t>
            </w:r>
          </w:p>
        </w:tc>
        <w:tc>
          <w:tcPr>
            <w:tcW w:w="864" w:type="dxa"/>
            <w:vAlign w:val="center"/>
          </w:tcPr>
          <w:p w:rsidR="001E6F56" w:rsidRDefault="00D84A75">
            <w:pPr>
              <w:widowControl/>
              <w:jc w:val="left"/>
              <w:textAlignment w:val="center"/>
              <w:rPr>
                <w:rFonts w:eastAsia="华文细黑"/>
                <w:color w:val="000000"/>
                <w:sz w:val="20"/>
              </w:rPr>
            </w:pPr>
            <w:r>
              <w:rPr>
                <w:rFonts w:eastAsia="华文细黑" w:hint="eastAsia"/>
                <w:color w:val="000000"/>
                <w:sz w:val="20"/>
              </w:rPr>
              <w:t>经科局</w:t>
            </w:r>
          </w:p>
        </w:tc>
        <w:tc>
          <w:tcPr>
            <w:tcW w:w="514" w:type="dxa"/>
            <w:vAlign w:val="center"/>
          </w:tcPr>
          <w:p w:rsidR="001E6F56" w:rsidRDefault="00D84A75">
            <w:pPr>
              <w:jc w:val="left"/>
              <w:rPr>
                <w:rFonts w:eastAsia="华文细黑"/>
                <w:color w:val="000000"/>
                <w:sz w:val="20"/>
              </w:rPr>
            </w:pPr>
            <w:r>
              <w:rPr>
                <w:rFonts w:eastAsia="华文细黑" w:hint="eastAsia"/>
                <w:color w:val="000000"/>
                <w:sz w:val="20"/>
              </w:rPr>
              <w:t>600.35</w:t>
            </w:r>
          </w:p>
        </w:tc>
        <w:tc>
          <w:tcPr>
            <w:tcW w:w="537" w:type="dxa"/>
            <w:vAlign w:val="center"/>
          </w:tcPr>
          <w:p w:rsidR="001E6F56" w:rsidRDefault="00D84A75">
            <w:pPr>
              <w:jc w:val="left"/>
              <w:rPr>
                <w:rFonts w:eastAsia="华文细黑"/>
                <w:color w:val="000000"/>
                <w:sz w:val="20"/>
              </w:rPr>
            </w:pPr>
            <w:r>
              <w:rPr>
                <w:rFonts w:eastAsia="华文细黑" w:hint="eastAsia"/>
                <w:color w:val="000000"/>
                <w:sz w:val="20"/>
              </w:rPr>
              <w:t>600.35</w:t>
            </w:r>
          </w:p>
        </w:tc>
        <w:tc>
          <w:tcPr>
            <w:tcW w:w="554" w:type="dxa"/>
            <w:vAlign w:val="center"/>
          </w:tcPr>
          <w:p w:rsidR="001E6F56" w:rsidRDefault="001E6F56">
            <w:pPr>
              <w:spacing w:line="700" w:lineRule="exact"/>
              <w:jc w:val="center"/>
              <w:rPr>
                <w:rFonts w:ascii="Calibri" w:eastAsia="楷体" w:hAnsi="Calibri"/>
                <w:kern w:val="0"/>
                <w:szCs w:val="32"/>
              </w:rPr>
            </w:pPr>
          </w:p>
        </w:tc>
        <w:tc>
          <w:tcPr>
            <w:tcW w:w="521" w:type="dxa"/>
            <w:vAlign w:val="center"/>
          </w:tcPr>
          <w:p w:rsidR="001E6F56" w:rsidRDefault="001E6F56">
            <w:pPr>
              <w:spacing w:line="700" w:lineRule="exact"/>
              <w:jc w:val="center"/>
              <w:rPr>
                <w:rFonts w:ascii="Calibri" w:eastAsia="楷体" w:hAnsi="Calibri"/>
                <w:kern w:val="0"/>
                <w:szCs w:val="32"/>
              </w:rPr>
            </w:pPr>
          </w:p>
        </w:tc>
        <w:tc>
          <w:tcPr>
            <w:tcW w:w="564" w:type="dxa"/>
            <w:vAlign w:val="center"/>
          </w:tcPr>
          <w:p w:rsidR="001E6F56" w:rsidRDefault="001E6F56">
            <w:pPr>
              <w:spacing w:line="700" w:lineRule="exact"/>
              <w:jc w:val="center"/>
              <w:rPr>
                <w:rFonts w:ascii="Calibri" w:eastAsia="楷体" w:hAnsi="Calibri"/>
                <w:kern w:val="0"/>
                <w:szCs w:val="32"/>
              </w:rPr>
            </w:pPr>
          </w:p>
        </w:tc>
        <w:tc>
          <w:tcPr>
            <w:tcW w:w="532" w:type="dxa"/>
            <w:vAlign w:val="center"/>
          </w:tcPr>
          <w:p w:rsidR="001E6F56" w:rsidRDefault="001E6F56">
            <w:pPr>
              <w:spacing w:line="700" w:lineRule="exact"/>
              <w:jc w:val="center"/>
              <w:rPr>
                <w:rFonts w:ascii="Calibri" w:eastAsia="楷体" w:hAnsi="Calibri"/>
                <w:kern w:val="0"/>
                <w:szCs w:val="32"/>
              </w:rPr>
            </w:pPr>
          </w:p>
        </w:tc>
        <w:tc>
          <w:tcPr>
            <w:tcW w:w="598" w:type="dxa"/>
            <w:vAlign w:val="center"/>
          </w:tcPr>
          <w:p w:rsidR="001E6F56" w:rsidRDefault="001E6F56">
            <w:pPr>
              <w:spacing w:line="700" w:lineRule="exact"/>
              <w:jc w:val="center"/>
              <w:rPr>
                <w:rFonts w:ascii="Calibri" w:eastAsia="楷体" w:hAnsi="Calibri"/>
                <w:kern w:val="0"/>
                <w:szCs w:val="32"/>
              </w:rPr>
            </w:pPr>
          </w:p>
        </w:tc>
        <w:tc>
          <w:tcPr>
            <w:tcW w:w="443" w:type="dxa"/>
            <w:vAlign w:val="center"/>
          </w:tcPr>
          <w:p w:rsidR="001E6F56" w:rsidRDefault="001E6F56">
            <w:pPr>
              <w:spacing w:line="700" w:lineRule="exact"/>
              <w:jc w:val="center"/>
              <w:rPr>
                <w:rFonts w:ascii="Calibri" w:eastAsia="楷体" w:hAnsi="Calibri"/>
                <w:kern w:val="0"/>
                <w:szCs w:val="32"/>
              </w:rPr>
            </w:pPr>
          </w:p>
        </w:tc>
        <w:tc>
          <w:tcPr>
            <w:tcW w:w="425" w:type="dxa"/>
            <w:vAlign w:val="center"/>
          </w:tcPr>
          <w:p w:rsidR="001E6F56" w:rsidRDefault="001E6F56">
            <w:pPr>
              <w:spacing w:line="700" w:lineRule="exact"/>
              <w:jc w:val="center"/>
              <w:rPr>
                <w:rFonts w:ascii="Calibri" w:eastAsia="楷体" w:hAnsi="Calibri"/>
                <w:kern w:val="0"/>
                <w:szCs w:val="32"/>
              </w:rPr>
            </w:pPr>
          </w:p>
        </w:tc>
      </w:tr>
      <w:tr w:rsidR="001E6F56">
        <w:trPr>
          <w:trHeight w:hRule="exact" w:val="1737"/>
          <w:jc w:val="center"/>
        </w:trPr>
        <w:tc>
          <w:tcPr>
            <w:tcW w:w="759" w:type="dxa"/>
            <w:vAlign w:val="center"/>
          </w:tcPr>
          <w:p w:rsidR="001E6F56" w:rsidRDefault="001E6F56">
            <w:pPr>
              <w:jc w:val="left"/>
              <w:rPr>
                <w:rFonts w:eastAsia="华文细黑"/>
                <w:color w:val="000000"/>
                <w:sz w:val="20"/>
              </w:rPr>
            </w:pPr>
          </w:p>
        </w:tc>
        <w:tc>
          <w:tcPr>
            <w:tcW w:w="1063" w:type="dxa"/>
            <w:vAlign w:val="center"/>
          </w:tcPr>
          <w:p w:rsidR="001E6F56" w:rsidRDefault="001E6F56">
            <w:pPr>
              <w:jc w:val="left"/>
              <w:rPr>
                <w:rFonts w:eastAsia="华文细黑"/>
                <w:color w:val="000000"/>
                <w:sz w:val="20"/>
              </w:rPr>
            </w:pPr>
          </w:p>
        </w:tc>
        <w:tc>
          <w:tcPr>
            <w:tcW w:w="1107" w:type="dxa"/>
            <w:vAlign w:val="center"/>
          </w:tcPr>
          <w:p w:rsidR="001E6F56" w:rsidRDefault="00D84A75">
            <w:pPr>
              <w:widowControl/>
              <w:jc w:val="left"/>
              <w:textAlignment w:val="center"/>
              <w:rPr>
                <w:rFonts w:eastAsia="华文细黑"/>
                <w:color w:val="000000"/>
                <w:sz w:val="20"/>
              </w:rPr>
            </w:pPr>
            <w:r>
              <w:rPr>
                <w:rFonts w:ascii="Arial" w:eastAsia="宋体" w:hAnsi="Arial" w:cs="Arial"/>
                <w:color w:val="000000"/>
                <w:kern w:val="0"/>
                <w:sz w:val="20"/>
                <w:lang w:bidi="ar"/>
              </w:rPr>
              <w:t>鼓励拓展市场</w:t>
            </w:r>
          </w:p>
        </w:tc>
        <w:tc>
          <w:tcPr>
            <w:tcW w:w="864" w:type="dxa"/>
            <w:vAlign w:val="center"/>
          </w:tcPr>
          <w:p w:rsidR="001E6F56" w:rsidRDefault="00D84A75">
            <w:pPr>
              <w:widowControl/>
              <w:jc w:val="left"/>
              <w:textAlignment w:val="center"/>
              <w:rPr>
                <w:rFonts w:eastAsia="华文细黑"/>
                <w:color w:val="000000"/>
                <w:sz w:val="20"/>
              </w:rPr>
            </w:pPr>
            <w:r>
              <w:rPr>
                <w:rFonts w:eastAsia="华文细黑" w:hint="eastAsia"/>
                <w:color w:val="000000"/>
                <w:sz w:val="20"/>
              </w:rPr>
              <w:t>经科局</w:t>
            </w:r>
          </w:p>
        </w:tc>
        <w:tc>
          <w:tcPr>
            <w:tcW w:w="514" w:type="dxa"/>
            <w:vAlign w:val="center"/>
          </w:tcPr>
          <w:p w:rsidR="001E6F56" w:rsidRDefault="00D84A75">
            <w:pPr>
              <w:jc w:val="left"/>
              <w:rPr>
                <w:rFonts w:eastAsia="华文细黑"/>
                <w:color w:val="000000"/>
                <w:sz w:val="20"/>
              </w:rPr>
            </w:pPr>
            <w:r>
              <w:rPr>
                <w:rFonts w:eastAsia="华文细黑" w:hint="eastAsia"/>
                <w:color w:val="000000"/>
                <w:sz w:val="20"/>
              </w:rPr>
              <w:t>518.75</w:t>
            </w:r>
          </w:p>
        </w:tc>
        <w:tc>
          <w:tcPr>
            <w:tcW w:w="537" w:type="dxa"/>
            <w:vAlign w:val="center"/>
          </w:tcPr>
          <w:p w:rsidR="001E6F56" w:rsidRDefault="00D84A75">
            <w:pPr>
              <w:jc w:val="left"/>
              <w:rPr>
                <w:rFonts w:eastAsia="华文细黑"/>
                <w:color w:val="000000"/>
                <w:sz w:val="20"/>
              </w:rPr>
            </w:pPr>
            <w:r>
              <w:rPr>
                <w:rFonts w:eastAsia="华文细黑" w:hint="eastAsia"/>
                <w:color w:val="000000"/>
                <w:sz w:val="20"/>
              </w:rPr>
              <w:t>518.75</w:t>
            </w:r>
          </w:p>
        </w:tc>
        <w:tc>
          <w:tcPr>
            <w:tcW w:w="554" w:type="dxa"/>
            <w:vAlign w:val="center"/>
          </w:tcPr>
          <w:p w:rsidR="001E6F56" w:rsidRDefault="001E6F56">
            <w:pPr>
              <w:spacing w:line="700" w:lineRule="exact"/>
              <w:jc w:val="center"/>
              <w:rPr>
                <w:rFonts w:ascii="Calibri" w:eastAsia="楷体" w:hAnsi="Calibri"/>
                <w:kern w:val="0"/>
                <w:szCs w:val="32"/>
              </w:rPr>
            </w:pPr>
          </w:p>
        </w:tc>
        <w:tc>
          <w:tcPr>
            <w:tcW w:w="521" w:type="dxa"/>
            <w:vAlign w:val="center"/>
          </w:tcPr>
          <w:p w:rsidR="001E6F56" w:rsidRDefault="001E6F56">
            <w:pPr>
              <w:spacing w:line="700" w:lineRule="exact"/>
              <w:jc w:val="center"/>
              <w:rPr>
                <w:rFonts w:ascii="Calibri" w:eastAsia="楷体" w:hAnsi="Calibri"/>
                <w:kern w:val="0"/>
                <w:szCs w:val="32"/>
              </w:rPr>
            </w:pPr>
          </w:p>
        </w:tc>
        <w:tc>
          <w:tcPr>
            <w:tcW w:w="564" w:type="dxa"/>
            <w:vAlign w:val="center"/>
          </w:tcPr>
          <w:p w:rsidR="001E6F56" w:rsidRDefault="001E6F56">
            <w:pPr>
              <w:spacing w:line="700" w:lineRule="exact"/>
              <w:jc w:val="center"/>
              <w:rPr>
                <w:rFonts w:ascii="Calibri" w:eastAsia="楷体" w:hAnsi="Calibri"/>
                <w:kern w:val="0"/>
                <w:szCs w:val="32"/>
              </w:rPr>
            </w:pPr>
          </w:p>
        </w:tc>
        <w:tc>
          <w:tcPr>
            <w:tcW w:w="532" w:type="dxa"/>
            <w:vAlign w:val="center"/>
          </w:tcPr>
          <w:p w:rsidR="001E6F56" w:rsidRDefault="001E6F56">
            <w:pPr>
              <w:spacing w:line="700" w:lineRule="exact"/>
              <w:jc w:val="center"/>
              <w:rPr>
                <w:rFonts w:ascii="Calibri" w:eastAsia="楷体" w:hAnsi="Calibri"/>
                <w:kern w:val="0"/>
                <w:szCs w:val="32"/>
              </w:rPr>
            </w:pPr>
          </w:p>
        </w:tc>
        <w:tc>
          <w:tcPr>
            <w:tcW w:w="598" w:type="dxa"/>
            <w:vAlign w:val="center"/>
          </w:tcPr>
          <w:p w:rsidR="001E6F56" w:rsidRDefault="001E6F56">
            <w:pPr>
              <w:spacing w:line="700" w:lineRule="exact"/>
              <w:jc w:val="center"/>
              <w:rPr>
                <w:rFonts w:ascii="Calibri" w:eastAsia="楷体" w:hAnsi="Calibri"/>
                <w:kern w:val="0"/>
                <w:szCs w:val="32"/>
              </w:rPr>
            </w:pPr>
          </w:p>
        </w:tc>
        <w:tc>
          <w:tcPr>
            <w:tcW w:w="443" w:type="dxa"/>
            <w:vAlign w:val="center"/>
          </w:tcPr>
          <w:p w:rsidR="001E6F56" w:rsidRDefault="001E6F56">
            <w:pPr>
              <w:spacing w:line="700" w:lineRule="exact"/>
              <w:jc w:val="center"/>
              <w:rPr>
                <w:rFonts w:ascii="Calibri" w:eastAsia="楷体" w:hAnsi="Calibri"/>
                <w:kern w:val="0"/>
                <w:szCs w:val="32"/>
              </w:rPr>
            </w:pPr>
          </w:p>
        </w:tc>
        <w:tc>
          <w:tcPr>
            <w:tcW w:w="425" w:type="dxa"/>
            <w:vAlign w:val="center"/>
          </w:tcPr>
          <w:p w:rsidR="001E6F56" w:rsidRDefault="001E6F56">
            <w:pPr>
              <w:spacing w:line="700" w:lineRule="exact"/>
              <w:jc w:val="center"/>
              <w:rPr>
                <w:rFonts w:ascii="Calibri" w:eastAsia="楷体" w:hAnsi="Calibri"/>
                <w:kern w:val="0"/>
                <w:szCs w:val="32"/>
              </w:rPr>
            </w:pPr>
          </w:p>
        </w:tc>
      </w:tr>
      <w:tr w:rsidR="001E6F56">
        <w:trPr>
          <w:trHeight w:hRule="exact" w:val="1017"/>
          <w:jc w:val="center"/>
        </w:trPr>
        <w:tc>
          <w:tcPr>
            <w:tcW w:w="759" w:type="dxa"/>
            <w:vAlign w:val="center"/>
          </w:tcPr>
          <w:p w:rsidR="001E6F56" w:rsidRDefault="001E6F56">
            <w:pPr>
              <w:jc w:val="left"/>
              <w:rPr>
                <w:rFonts w:eastAsia="华文细黑"/>
                <w:color w:val="000000"/>
                <w:sz w:val="20"/>
              </w:rPr>
            </w:pPr>
          </w:p>
        </w:tc>
        <w:tc>
          <w:tcPr>
            <w:tcW w:w="1063" w:type="dxa"/>
            <w:vAlign w:val="center"/>
          </w:tcPr>
          <w:p w:rsidR="001E6F56" w:rsidRDefault="001E6F56">
            <w:pPr>
              <w:jc w:val="left"/>
              <w:rPr>
                <w:rFonts w:eastAsia="华文细黑"/>
                <w:color w:val="000000"/>
                <w:sz w:val="20"/>
              </w:rPr>
            </w:pPr>
          </w:p>
        </w:tc>
        <w:tc>
          <w:tcPr>
            <w:tcW w:w="1107" w:type="dxa"/>
            <w:vAlign w:val="center"/>
          </w:tcPr>
          <w:p w:rsidR="001E6F56" w:rsidRDefault="00D84A75">
            <w:pPr>
              <w:widowControl/>
              <w:jc w:val="left"/>
              <w:textAlignment w:val="center"/>
              <w:rPr>
                <w:rFonts w:eastAsia="华文细黑"/>
                <w:color w:val="000000"/>
                <w:sz w:val="20"/>
              </w:rPr>
            </w:pPr>
            <w:r>
              <w:rPr>
                <w:rFonts w:eastAsia="华文细黑" w:hint="eastAsia"/>
                <w:color w:val="000000"/>
                <w:sz w:val="20"/>
              </w:rPr>
              <w:t>未上会项目</w:t>
            </w:r>
          </w:p>
        </w:tc>
        <w:tc>
          <w:tcPr>
            <w:tcW w:w="864" w:type="dxa"/>
            <w:vAlign w:val="center"/>
          </w:tcPr>
          <w:p w:rsidR="001E6F56" w:rsidRDefault="00D84A75">
            <w:pPr>
              <w:widowControl/>
              <w:jc w:val="left"/>
              <w:textAlignment w:val="center"/>
              <w:rPr>
                <w:rFonts w:eastAsia="华文细黑"/>
                <w:color w:val="000000"/>
                <w:sz w:val="20"/>
              </w:rPr>
            </w:pPr>
            <w:r>
              <w:rPr>
                <w:rFonts w:eastAsia="华文细黑" w:hint="eastAsia"/>
                <w:color w:val="000000"/>
                <w:sz w:val="20"/>
              </w:rPr>
              <w:t>经科局</w:t>
            </w:r>
          </w:p>
        </w:tc>
        <w:tc>
          <w:tcPr>
            <w:tcW w:w="514" w:type="dxa"/>
            <w:vAlign w:val="center"/>
          </w:tcPr>
          <w:p w:rsidR="001E6F56" w:rsidRDefault="00D84A75">
            <w:pPr>
              <w:jc w:val="left"/>
              <w:rPr>
                <w:rFonts w:eastAsia="华文细黑"/>
                <w:color w:val="000000"/>
                <w:sz w:val="20"/>
              </w:rPr>
            </w:pPr>
            <w:r>
              <w:rPr>
                <w:rFonts w:eastAsia="华文细黑" w:hint="eastAsia"/>
                <w:color w:val="000000"/>
                <w:sz w:val="20"/>
              </w:rPr>
              <w:t>1000</w:t>
            </w:r>
          </w:p>
        </w:tc>
        <w:tc>
          <w:tcPr>
            <w:tcW w:w="537" w:type="dxa"/>
            <w:vAlign w:val="center"/>
          </w:tcPr>
          <w:p w:rsidR="001E6F56" w:rsidRDefault="00D84A75">
            <w:pPr>
              <w:jc w:val="left"/>
              <w:rPr>
                <w:rFonts w:eastAsia="华文细黑"/>
                <w:color w:val="000000"/>
                <w:sz w:val="20"/>
              </w:rPr>
            </w:pPr>
            <w:r>
              <w:rPr>
                <w:rFonts w:eastAsia="华文细黑" w:hint="eastAsia"/>
                <w:color w:val="000000"/>
                <w:sz w:val="20"/>
              </w:rPr>
              <w:t>1000</w:t>
            </w:r>
          </w:p>
        </w:tc>
        <w:tc>
          <w:tcPr>
            <w:tcW w:w="554" w:type="dxa"/>
            <w:vAlign w:val="center"/>
          </w:tcPr>
          <w:p w:rsidR="001E6F56" w:rsidRDefault="001E6F56">
            <w:pPr>
              <w:spacing w:line="700" w:lineRule="exact"/>
              <w:jc w:val="center"/>
              <w:rPr>
                <w:rFonts w:ascii="Calibri" w:eastAsia="楷体" w:hAnsi="Calibri"/>
                <w:kern w:val="0"/>
                <w:szCs w:val="32"/>
              </w:rPr>
            </w:pPr>
          </w:p>
        </w:tc>
        <w:tc>
          <w:tcPr>
            <w:tcW w:w="521" w:type="dxa"/>
            <w:vAlign w:val="center"/>
          </w:tcPr>
          <w:p w:rsidR="001E6F56" w:rsidRDefault="001E6F56">
            <w:pPr>
              <w:spacing w:line="700" w:lineRule="exact"/>
              <w:jc w:val="center"/>
              <w:rPr>
                <w:rFonts w:ascii="Calibri" w:eastAsia="楷体" w:hAnsi="Calibri"/>
                <w:kern w:val="0"/>
                <w:szCs w:val="32"/>
              </w:rPr>
            </w:pPr>
          </w:p>
        </w:tc>
        <w:tc>
          <w:tcPr>
            <w:tcW w:w="564" w:type="dxa"/>
            <w:vAlign w:val="center"/>
          </w:tcPr>
          <w:p w:rsidR="001E6F56" w:rsidRDefault="001E6F56">
            <w:pPr>
              <w:spacing w:line="700" w:lineRule="exact"/>
              <w:jc w:val="center"/>
              <w:rPr>
                <w:rFonts w:ascii="Calibri" w:eastAsia="楷体" w:hAnsi="Calibri"/>
                <w:kern w:val="0"/>
                <w:szCs w:val="32"/>
              </w:rPr>
            </w:pPr>
          </w:p>
        </w:tc>
        <w:tc>
          <w:tcPr>
            <w:tcW w:w="532" w:type="dxa"/>
            <w:vAlign w:val="center"/>
          </w:tcPr>
          <w:p w:rsidR="001E6F56" w:rsidRDefault="001E6F56">
            <w:pPr>
              <w:spacing w:line="700" w:lineRule="exact"/>
              <w:jc w:val="center"/>
              <w:rPr>
                <w:rFonts w:ascii="Calibri" w:eastAsia="楷体" w:hAnsi="Calibri"/>
                <w:kern w:val="0"/>
                <w:szCs w:val="32"/>
              </w:rPr>
            </w:pPr>
          </w:p>
        </w:tc>
        <w:tc>
          <w:tcPr>
            <w:tcW w:w="598" w:type="dxa"/>
            <w:vAlign w:val="center"/>
          </w:tcPr>
          <w:p w:rsidR="001E6F56" w:rsidRDefault="001E6F56">
            <w:pPr>
              <w:spacing w:line="700" w:lineRule="exact"/>
              <w:jc w:val="center"/>
              <w:rPr>
                <w:rFonts w:ascii="Calibri" w:eastAsia="楷体" w:hAnsi="Calibri"/>
                <w:kern w:val="0"/>
                <w:szCs w:val="32"/>
              </w:rPr>
            </w:pPr>
          </w:p>
        </w:tc>
        <w:tc>
          <w:tcPr>
            <w:tcW w:w="443" w:type="dxa"/>
            <w:vAlign w:val="center"/>
          </w:tcPr>
          <w:p w:rsidR="001E6F56" w:rsidRDefault="001E6F56">
            <w:pPr>
              <w:spacing w:line="700" w:lineRule="exact"/>
              <w:jc w:val="center"/>
              <w:rPr>
                <w:rFonts w:ascii="Calibri" w:eastAsia="楷体" w:hAnsi="Calibri"/>
                <w:kern w:val="0"/>
                <w:szCs w:val="32"/>
              </w:rPr>
            </w:pPr>
          </w:p>
        </w:tc>
        <w:tc>
          <w:tcPr>
            <w:tcW w:w="425" w:type="dxa"/>
            <w:vAlign w:val="center"/>
          </w:tcPr>
          <w:p w:rsidR="001E6F56" w:rsidRDefault="001E6F56">
            <w:pPr>
              <w:spacing w:line="700" w:lineRule="exact"/>
              <w:jc w:val="center"/>
              <w:rPr>
                <w:rFonts w:ascii="Calibri" w:eastAsia="楷体" w:hAnsi="Calibri"/>
                <w:kern w:val="0"/>
                <w:szCs w:val="32"/>
              </w:rPr>
            </w:pPr>
          </w:p>
        </w:tc>
      </w:tr>
    </w:tbl>
    <w:p w:rsidR="001E6F56" w:rsidRDefault="001E6F56">
      <w:pPr>
        <w:spacing w:line="700" w:lineRule="exact"/>
        <w:rPr>
          <w:rFonts w:eastAsia="楷体"/>
          <w:kern w:val="0"/>
          <w:szCs w:val="32"/>
        </w:rPr>
      </w:pPr>
    </w:p>
    <w:tbl>
      <w:tblPr>
        <w:tblpPr w:leftFromText="180" w:rightFromText="180" w:vertAnchor="text" w:horzAnchor="page" w:tblpX="1217" w:tblpY="483"/>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1069"/>
        <w:gridCol w:w="1763"/>
        <w:gridCol w:w="2043"/>
        <w:gridCol w:w="2315"/>
        <w:gridCol w:w="2392"/>
      </w:tblGrid>
      <w:tr w:rsidR="001E6F56">
        <w:trPr>
          <w:trHeight w:val="390"/>
        </w:trPr>
        <w:tc>
          <w:tcPr>
            <w:tcW w:w="9582" w:type="dxa"/>
            <w:gridSpan w:val="5"/>
            <w:vAlign w:val="center"/>
          </w:tcPr>
          <w:p w:rsidR="001E6F56" w:rsidRDefault="001E6F56">
            <w:pPr>
              <w:widowControl/>
              <w:jc w:val="center"/>
              <w:textAlignment w:val="center"/>
              <w:rPr>
                <w:rFonts w:eastAsia="方正小标宋简体"/>
                <w:kern w:val="0"/>
                <w:sz w:val="44"/>
                <w:szCs w:val="44"/>
              </w:rPr>
            </w:pPr>
          </w:p>
          <w:p w:rsidR="001E6F56" w:rsidRDefault="001E6F56">
            <w:pPr>
              <w:widowControl/>
              <w:jc w:val="center"/>
              <w:textAlignment w:val="center"/>
              <w:rPr>
                <w:rFonts w:eastAsia="方正小标宋简体"/>
                <w:kern w:val="0"/>
                <w:sz w:val="44"/>
                <w:szCs w:val="44"/>
              </w:rPr>
            </w:pPr>
          </w:p>
          <w:p w:rsidR="001E6F56" w:rsidRDefault="001E6F56">
            <w:pPr>
              <w:widowControl/>
              <w:jc w:val="center"/>
              <w:textAlignment w:val="center"/>
              <w:rPr>
                <w:rFonts w:eastAsia="方正小标宋简体"/>
                <w:kern w:val="0"/>
                <w:sz w:val="44"/>
                <w:szCs w:val="44"/>
              </w:rPr>
            </w:pPr>
          </w:p>
          <w:p w:rsidR="001E6F56" w:rsidRDefault="001E6F56">
            <w:pPr>
              <w:widowControl/>
              <w:jc w:val="center"/>
              <w:textAlignment w:val="center"/>
              <w:rPr>
                <w:rFonts w:eastAsia="方正小标宋简体"/>
                <w:kern w:val="0"/>
                <w:sz w:val="44"/>
                <w:szCs w:val="44"/>
              </w:rPr>
            </w:pPr>
          </w:p>
          <w:p w:rsidR="001E6F56" w:rsidRDefault="001E6F56">
            <w:pPr>
              <w:widowControl/>
              <w:jc w:val="center"/>
              <w:textAlignment w:val="center"/>
              <w:rPr>
                <w:rFonts w:eastAsia="方正小标宋简体"/>
                <w:kern w:val="0"/>
                <w:sz w:val="44"/>
                <w:szCs w:val="44"/>
              </w:rPr>
            </w:pPr>
          </w:p>
          <w:p w:rsidR="001E6F56" w:rsidRDefault="001E6F56">
            <w:pPr>
              <w:widowControl/>
              <w:jc w:val="center"/>
              <w:textAlignment w:val="center"/>
              <w:rPr>
                <w:rFonts w:eastAsia="方正小标宋简体"/>
                <w:kern w:val="0"/>
                <w:sz w:val="44"/>
                <w:szCs w:val="44"/>
              </w:rPr>
            </w:pPr>
          </w:p>
          <w:p w:rsidR="001E6F56" w:rsidRDefault="001E6F56">
            <w:pPr>
              <w:widowControl/>
              <w:jc w:val="center"/>
              <w:textAlignment w:val="center"/>
              <w:rPr>
                <w:rFonts w:eastAsia="方正小标宋简体"/>
                <w:kern w:val="0"/>
                <w:sz w:val="44"/>
                <w:szCs w:val="44"/>
              </w:rPr>
            </w:pPr>
          </w:p>
          <w:p w:rsidR="001E6F56" w:rsidRDefault="00D84A75">
            <w:pPr>
              <w:widowControl/>
              <w:jc w:val="center"/>
              <w:textAlignment w:val="center"/>
              <w:rPr>
                <w:rFonts w:ascii="SimHei" w:eastAsia="SimHei" w:hAnsi="宋体" w:cs="SimHei"/>
                <w:color w:val="000000"/>
                <w:szCs w:val="32"/>
              </w:rPr>
            </w:pPr>
            <w:r>
              <w:rPr>
                <w:rFonts w:eastAsia="方正小标宋简体" w:hint="eastAsia"/>
                <w:kern w:val="0"/>
                <w:sz w:val="44"/>
                <w:szCs w:val="44"/>
              </w:rPr>
              <w:t>项目支出绩效目标表</w:t>
            </w:r>
          </w:p>
        </w:tc>
      </w:tr>
      <w:tr w:rsidR="001E6F56">
        <w:trPr>
          <w:trHeight w:val="390"/>
        </w:trPr>
        <w:tc>
          <w:tcPr>
            <w:tcW w:w="4875" w:type="dxa"/>
            <w:gridSpan w:val="3"/>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项目名称</w:t>
            </w:r>
          </w:p>
        </w:tc>
        <w:tc>
          <w:tcPr>
            <w:tcW w:w="4707" w:type="dxa"/>
            <w:gridSpan w:val="2"/>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其他费用支出</w:t>
            </w:r>
          </w:p>
        </w:tc>
      </w:tr>
      <w:tr w:rsidR="001E6F56">
        <w:trPr>
          <w:trHeight w:val="390"/>
        </w:trPr>
        <w:tc>
          <w:tcPr>
            <w:tcW w:w="4875" w:type="dxa"/>
            <w:gridSpan w:val="3"/>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项目级次</w:t>
            </w:r>
          </w:p>
        </w:tc>
        <w:tc>
          <w:tcPr>
            <w:tcW w:w="4707" w:type="dxa"/>
            <w:gridSpan w:val="2"/>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一级项目</w:t>
            </w:r>
          </w:p>
        </w:tc>
      </w:tr>
      <w:tr w:rsidR="001E6F56">
        <w:trPr>
          <w:trHeight w:val="390"/>
        </w:trPr>
        <w:tc>
          <w:tcPr>
            <w:tcW w:w="1069" w:type="dxa"/>
            <w:vMerge w:val="restart"/>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lastRenderedPageBreak/>
              <w:t>项目资金</w:t>
            </w:r>
            <w:r>
              <w:rPr>
                <w:rFonts w:eastAsia="华文细黑" w:hint="eastAsia"/>
                <w:color w:val="000000"/>
                <w:sz w:val="20"/>
              </w:rPr>
              <w:br/>
              <w:t>(</w:t>
            </w:r>
            <w:r>
              <w:rPr>
                <w:rFonts w:eastAsia="华文细黑" w:hint="eastAsia"/>
                <w:color w:val="000000"/>
                <w:sz w:val="20"/>
              </w:rPr>
              <w:t>万元）</w:t>
            </w:r>
          </w:p>
        </w:tc>
        <w:tc>
          <w:tcPr>
            <w:tcW w:w="3806" w:type="dxa"/>
            <w:gridSpan w:val="2"/>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年度资金总额</w:t>
            </w:r>
          </w:p>
        </w:tc>
        <w:tc>
          <w:tcPr>
            <w:tcW w:w="4707" w:type="dxa"/>
            <w:gridSpan w:val="2"/>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86.04</w:t>
            </w:r>
          </w:p>
        </w:tc>
      </w:tr>
      <w:tr w:rsidR="001E6F56">
        <w:trPr>
          <w:trHeight w:val="390"/>
        </w:trPr>
        <w:tc>
          <w:tcPr>
            <w:tcW w:w="1069"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3806" w:type="dxa"/>
            <w:gridSpan w:val="2"/>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其中：财政拨款</w:t>
            </w:r>
          </w:p>
        </w:tc>
        <w:tc>
          <w:tcPr>
            <w:tcW w:w="4707" w:type="dxa"/>
            <w:gridSpan w:val="2"/>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86.04</w:t>
            </w:r>
          </w:p>
        </w:tc>
      </w:tr>
      <w:tr w:rsidR="001E6F56">
        <w:trPr>
          <w:trHeight w:val="390"/>
        </w:trPr>
        <w:tc>
          <w:tcPr>
            <w:tcW w:w="1069"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3806" w:type="dxa"/>
            <w:gridSpan w:val="2"/>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 xml:space="preserve">      </w:t>
            </w:r>
            <w:r>
              <w:rPr>
                <w:rFonts w:eastAsia="华文细黑" w:hint="eastAsia"/>
                <w:color w:val="000000"/>
                <w:sz w:val="20"/>
              </w:rPr>
              <w:t>其他资金</w:t>
            </w:r>
          </w:p>
        </w:tc>
        <w:tc>
          <w:tcPr>
            <w:tcW w:w="4707" w:type="dxa"/>
            <w:gridSpan w:val="2"/>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r>
      <w:tr w:rsidR="001E6F56">
        <w:trPr>
          <w:trHeight w:val="1560"/>
        </w:trPr>
        <w:tc>
          <w:tcPr>
            <w:tcW w:w="1069"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年度绩效</w:t>
            </w:r>
            <w:r>
              <w:rPr>
                <w:rFonts w:eastAsia="华文细黑" w:hint="eastAsia"/>
                <w:color w:val="000000"/>
                <w:sz w:val="20"/>
              </w:rPr>
              <w:br/>
            </w:r>
            <w:r>
              <w:rPr>
                <w:rFonts w:eastAsia="华文细黑" w:hint="eastAsia"/>
                <w:color w:val="000000"/>
                <w:sz w:val="20"/>
              </w:rPr>
              <w:t>目标</w:t>
            </w:r>
          </w:p>
        </w:tc>
        <w:tc>
          <w:tcPr>
            <w:tcW w:w="8513" w:type="dxa"/>
            <w:gridSpan w:val="4"/>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一是按时发放公益岗经费；二是接到市里通知，及时开展项目开工仪式；三是财政资金充足的情况，尽快支付编制费尾款。</w:t>
            </w:r>
          </w:p>
        </w:tc>
      </w:tr>
      <w:tr w:rsidR="001E6F56">
        <w:trPr>
          <w:trHeight w:val="390"/>
        </w:trPr>
        <w:tc>
          <w:tcPr>
            <w:tcW w:w="1069" w:type="dxa"/>
            <w:vMerge w:val="restart"/>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绩效指标</w:t>
            </w:r>
          </w:p>
        </w:tc>
        <w:tc>
          <w:tcPr>
            <w:tcW w:w="1763"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一级指标</w:t>
            </w:r>
          </w:p>
        </w:tc>
        <w:tc>
          <w:tcPr>
            <w:tcW w:w="2043"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二级指标</w:t>
            </w:r>
          </w:p>
        </w:tc>
        <w:tc>
          <w:tcPr>
            <w:tcW w:w="2315"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三级指标</w:t>
            </w:r>
          </w:p>
        </w:tc>
        <w:tc>
          <w:tcPr>
            <w:tcW w:w="2392"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指标值</w:t>
            </w:r>
          </w:p>
        </w:tc>
      </w:tr>
      <w:tr w:rsidR="001E6F56">
        <w:trPr>
          <w:trHeight w:val="390"/>
        </w:trPr>
        <w:tc>
          <w:tcPr>
            <w:tcW w:w="1069"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1763" w:type="dxa"/>
            <w:vMerge w:val="restart"/>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产出指标</w:t>
            </w:r>
          </w:p>
        </w:tc>
        <w:tc>
          <w:tcPr>
            <w:tcW w:w="2043"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数量指标</w:t>
            </w:r>
          </w:p>
        </w:tc>
        <w:tc>
          <w:tcPr>
            <w:tcW w:w="2315"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392"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r>
      <w:tr w:rsidR="001E6F56">
        <w:trPr>
          <w:trHeight w:val="390"/>
        </w:trPr>
        <w:tc>
          <w:tcPr>
            <w:tcW w:w="1069"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1763"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质量指标</w:t>
            </w:r>
          </w:p>
        </w:tc>
        <w:tc>
          <w:tcPr>
            <w:tcW w:w="2315"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392"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r>
      <w:tr w:rsidR="001E6F56">
        <w:trPr>
          <w:trHeight w:val="390"/>
        </w:trPr>
        <w:tc>
          <w:tcPr>
            <w:tcW w:w="1069"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1763"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成本指标</w:t>
            </w:r>
          </w:p>
        </w:tc>
        <w:tc>
          <w:tcPr>
            <w:tcW w:w="2315"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86.04</w:t>
            </w:r>
            <w:r>
              <w:rPr>
                <w:rFonts w:eastAsia="华文细黑" w:hint="eastAsia"/>
                <w:color w:val="000000"/>
                <w:sz w:val="20"/>
              </w:rPr>
              <w:t>万</w:t>
            </w:r>
          </w:p>
        </w:tc>
        <w:tc>
          <w:tcPr>
            <w:tcW w:w="2392"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100%</w:t>
            </w:r>
          </w:p>
        </w:tc>
      </w:tr>
      <w:tr w:rsidR="001E6F56">
        <w:trPr>
          <w:trHeight w:val="390"/>
        </w:trPr>
        <w:tc>
          <w:tcPr>
            <w:tcW w:w="1069"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1763"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043" w:type="dxa"/>
            <w:tcBorders>
              <w:top w:val="single" w:sz="4" w:space="0" w:color="000000"/>
              <w:left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时效指标</w:t>
            </w:r>
          </w:p>
        </w:tc>
        <w:tc>
          <w:tcPr>
            <w:tcW w:w="2315"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392"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r>
      <w:tr w:rsidR="001E6F56">
        <w:trPr>
          <w:trHeight w:val="390"/>
        </w:trPr>
        <w:tc>
          <w:tcPr>
            <w:tcW w:w="1069"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1763" w:type="dxa"/>
            <w:vMerge w:val="restart"/>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效果指标</w:t>
            </w:r>
          </w:p>
        </w:tc>
        <w:tc>
          <w:tcPr>
            <w:tcW w:w="2043"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经济效益指标</w:t>
            </w:r>
          </w:p>
        </w:tc>
        <w:tc>
          <w:tcPr>
            <w:tcW w:w="2315"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392"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r>
      <w:tr w:rsidR="001E6F56">
        <w:trPr>
          <w:trHeight w:val="390"/>
        </w:trPr>
        <w:tc>
          <w:tcPr>
            <w:tcW w:w="1069"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1763"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社会效益指标</w:t>
            </w:r>
          </w:p>
        </w:tc>
        <w:tc>
          <w:tcPr>
            <w:tcW w:w="2315"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392"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r>
      <w:tr w:rsidR="001E6F56">
        <w:trPr>
          <w:trHeight w:val="390"/>
        </w:trPr>
        <w:tc>
          <w:tcPr>
            <w:tcW w:w="1069"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1763"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生态效益指标</w:t>
            </w:r>
          </w:p>
        </w:tc>
        <w:tc>
          <w:tcPr>
            <w:tcW w:w="2315"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392"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r>
      <w:tr w:rsidR="001E6F56">
        <w:trPr>
          <w:trHeight w:val="390"/>
        </w:trPr>
        <w:tc>
          <w:tcPr>
            <w:tcW w:w="1069"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1763"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可持续影响指标</w:t>
            </w:r>
          </w:p>
        </w:tc>
        <w:tc>
          <w:tcPr>
            <w:tcW w:w="2315"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392"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r>
      <w:tr w:rsidR="001E6F56">
        <w:trPr>
          <w:trHeight w:val="390"/>
        </w:trPr>
        <w:tc>
          <w:tcPr>
            <w:tcW w:w="1069"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1763"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满意度指标</w:t>
            </w:r>
          </w:p>
        </w:tc>
        <w:tc>
          <w:tcPr>
            <w:tcW w:w="2315"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392"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r>
      <w:tr w:rsidR="001E6F56">
        <w:trPr>
          <w:trHeight w:val="390"/>
        </w:trPr>
        <w:tc>
          <w:tcPr>
            <w:tcW w:w="9582" w:type="dxa"/>
            <w:gridSpan w:val="5"/>
            <w:vAlign w:val="center"/>
          </w:tcPr>
          <w:p w:rsidR="001E6F56" w:rsidRDefault="00D84A75">
            <w:pPr>
              <w:widowControl/>
              <w:jc w:val="center"/>
              <w:textAlignment w:val="center"/>
              <w:rPr>
                <w:rFonts w:ascii="SimHei" w:eastAsia="SimHei" w:hAnsi="宋体" w:cs="SimHei"/>
                <w:color w:val="000000"/>
                <w:szCs w:val="32"/>
              </w:rPr>
            </w:pPr>
            <w:r>
              <w:rPr>
                <w:rFonts w:eastAsia="方正小标宋简体" w:hint="eastAsia"/>
                <w:kern w:val="0"/>
                <w:sz w:val="44"/>
                <w:szCs w:val="44"/>
              </w:rPr>
              <w:t>项目支出绩效目标表</w:t>
            </w:r>
          </w:p>
        </w:tc>
      </w:tr>
      <w:tr w:rsidR="001E6F56">
        <w:trPr>
          <w:trHeight w:val="390"/>
        </w:trPr>
        <w:tc>
          <w:tcPr>
            <w:tcW w:w="4875" w:type="dxa"/>
            <w:gridSpan w:val="3"/>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项目名称</w:t>
            </w:r>
          </w:p>
        </w:tc>
        <w:tc>
          <w:tcPr>
            <w:tcW w:w="4707" w:type="dxa"/>
            <w:gridSpan w:val="2"/>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对企业补助支出</w:t>
            </w:r>
          </w:p>
        </w:tc>
      </w:tr>
      <w:tr w:rsidR="001E6F56">
        <w:trPr>
          <w:trHeight w:val="390"/>
        </w:trPr>
        <w:tc>
          <w:tcPr>
            <w:tcW w:w="4875" w:type="dxa"/>
            <w:gridSpan w:val="3"/>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项目级次</w:t>
            </w:r>
          </w:p>
        </w:tc>
        <w:tc>
          <w:tcPr>
            <w:tcW w:w="4707" w:type="dxa"/>
            <w:gridSpan w:val="2"/>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一级项目</w:t>
            </w:r>
          </w:p>
        </w:tc>
      </w:tr>
      <w:tr w:rsidR="001E6F56">
        <w:trPr>
          <w:trHeight w:val="390"/>
        </w:trPr>
        <w:tc>
          <w:tcPr>
            <w:tcW w:w="1069" w:type="dxa"/>
            <w:vMerge w:val="restart"/>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项目资金</w:t>
            </w:r>
            <w:r>
              <w:rPr>
                <w:rFonts w:eastAsia="华文细黑" w:hint="eastAsia"/>
                <w:color w:val="000000"/>
                <w:sz w:val="20"/>
              </w:rPr>
              <w:br/>
            </w:r>
            <w:r>
              <w:rPr>
                <w:rFonts w:eastAsia="华文细黑" w:hint="eastAsia"/>
                <w:color w:val="000000"/>
                <w:sz w:val="20"/>
              </w:rPr>
              <w:lastRenderedPageBreak/>
              <w:t>(</w:t>
            </w:r>
            <w:r>
              <w:rPr>
                <w:rFonts w:eastAsia="华文细黑" w:hint="eastAsia"/>
                <w:color w:val="000000"/>
                <w:sz w:val="20"/>
              </w:rPr>
              <w:t>万元）</w:t>
            </w:r>
          </w:p>
        </w:tc>
        <w:tc>
          <w:tcPr>
            <w:tcW w:w="3806" w:type="dxa"/>
            <w:gridSpan w:val="2"/>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lastRenderedPageBreak/>
              <w:t>年度资金总额</w:t>
            </w:r>
          </w:p>
        </w:tc>
        <w:tc>
          <w:tcPr>
            <w:tcW w:w="4707" w:type="dxa"/>
            <w:gridSpan w:val="2"/>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3955.64</w:t>
            </w:r>
          </w:p>
        </w:tc>
      </w:tr>
      <w:tr w:rsidR="001E6F56">
        <w:trPr>
          <w:trHeight w:val="390"/>
        </w:trPr>
        <w:tc>
          <w:tcPr>
            <w:tcW w:w="1069"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3806" w:type="dxa"/>
            <w:gridSpan w:val="2"/>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其中：财政拨款</w:t>
            </w:r>
          </w:p>
        </w:tc>
        <w:tc>
          <w:tcPr>
            <w:tcW w:w="4707" w:type="dxa"/>
            <w:gridSpan w:val="2"/>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3955.64</w:t>
            </w:r>
          </w:p>
        </w:tc>
      </w:tr>
      <w:tr w:rsidR="001E6F56">
        <w:trPr>
          <w:trHeight w:val="390"/>
        </w:trPr>
        <w:tc>
          <w:tcPr>
            <w:tcW w:w="1069"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3806" w:type="dxa"/>
            <w:gridSpan w:val="2"/>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 xml:space="preserve">      </w:t>
            </w:r>
            <w:r>
              <w:rPr>
                <w:rFonts w:eastAsia="华文细黑" w:hint="eastAsia"/>
                <w:color w:val="000000"/>
                <w:sz w:val="20"/>
              </w:rPr>
              <w:t>其他资金</w:t>
            </w:r>
          </w:p>
        </w:tc>
        <w:tc>
          <w:tcPr>
            <w:tcW w:w="4707" w:type="dxa"/>
            <w:gridSpan w:val="2"/>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r>
      <w:tr w:rsidR="001E6F56">
        <w:trPr>
          <w:trHeight w:val="1560"/>
        </w:trPr>
        <w:tc>
          <w:tcPr>
            <w:tcW w:w="1069"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年度绩效</w:t>
            </w:r>
            <w:r>
              <w:rPr>
                <w:rFonts w:eastAsia="华文细黑" w:hint="eastAsia"/>
                <w:color w:val="000000"/>
                <w:sz w:val="20"/>
              </w:rPr>
              <w:br/>
            </w:r>
            <w:r>
              <w:rPr>
                <w:rFonts w:eastAsia="华文细黑" w:hint="eastAsia"/>
                <w:color w:val="000000"/>
                <w:sz w:val="20"/>
              </w:rPr>
              <w:t>目标</w:t>
            </w:r>
          </w:p>
        </w:tc>
        <w:tc>
          <w:tcPr>
            <w:tcW w:w="8513" w:type="dxa"/>
            <w:gridSpan w:val="4"/>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在财政资金可支付、企业达到兑付标准要求和按照合同约定时间的情况下，完成对企业政策的兑付。</w:t>
            </w:r>
          </w:p>
        </w:tc>
      </w:tr>
      <w:tr w:rsidR="001E6F56">
        <w:trPr>
          <w:trHeight w:val="390"/>
        </w:trPr>
        <w:tc>
          <w:tcPr>
            <w:tcW w:w="1069" w:type="dxa"/>
            <w:vMerge w:val="restart"/>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绩效指标</w:t>
            </w:r>
          </w:p>
        </w:tc>
        <w:tc>
          <w:tcPr>
            <w:tcW w:w="1763"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一级指标</w:t>
            </w:r>
          </w:p>
        </w:tc>
        <w:tc>
          <w:tcPr>
            <w:tcW w:w="2043"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二级指标</w:t>
            </w:r>
          </w:p>
        </w:tc>
        <w:tc>
          <w:tcPr>
            <w:tcW w:w="2315"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三级指标</w:t>
            </w:r>
          </w:p>
        </w:tc>
        <w:tc>
          <w:tcPr>
            <w:tcW w:w="2392"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指标值</w:t>
            </w:r>
          </w:p>
        </w:tc>
      </w:tr>
      <w:tr w:rsidR="001E6F56">
        <w:trPr>
          <w:trHeight w:val="390"/>
        </w:trPr>
        <w:tc>
          <w:tcPr>
            <w:tcW w:w="1069"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1763" w:type="dxa"/>
            <w:vMerge w:val="restart"/>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产出指标</w:t>
            </w:r>
          </w:p>
        </w:tc>
        <w:tc>
          <w:tcPr>
            <w:tcW w:w="2043"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数量指标</w:t>
            </w:r>
          </w:p>
        </w:tc>
        <w:tc>
          <w:tcPr>
            <w:tcW w:w="2315"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392"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r>
      <w:tr w:rsidR="001E6F56">
        <w:trPr>
          <w:trHeight w:val="390"/>
        </w:trPr>
        <w:tc>
          <w:tcPr>
            <w:tcW w:w="1069"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1763"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质量指标</w:t>
            </w:r>
          </w:p>
        </w:tc>
        <w:tc>
          <w:tcPr>
            <w:tcW w:w="2315"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392"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r>
      <w:tr w:rsidR="001E6F56">
        <w:trPr>
          <w:trHeight w:val="390"/>
        </w:trPr>
        <w:tc>
          <w:tcPr>
            <w:tcW w:w="1069"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1763"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成本指标</w:t>
            </w:r>
          </w:p>
        </w:tc>
        <w:tc>
          <w:tcPr>
            <w:tcW w:w="2315"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3955.64</w:t>
            </w:r>
            <w:r>
              <w:rPr>
                <w:rFonts w:eastAsia="华文细黑" w:hint="eastAsia"/>
                <w:color w:val="000000"/>
                <w:sz w:val="20"/>
              </w:rPr>
              <w:t>万元</w:t>
            </w:r>
          </w:p>
        </w:tc>
        <w:tc>
          <w:tcPr>
            <w:tcW w:w="2392"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r>
      <w:tr w:rsidR="001E6F56">
        <w:trPr>
          <w:trHeight w:val="390"/>
        </w:trPr>
        <w:tc>
          <w:tcPr>
            <w:tcW w:w="1069"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1763"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043" w:type="dxa"/>
            <w:tcBorders>
              <w:top w:val="single" w:sz="4" w:space="0" w:color="000000"/>
              <w:left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时效指标</w:t>
            </w:r>
          </w:p>
        </w:tc>
        <w:tc>
          <w:tcPr>
            <w:tcW w:w="2315"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争取在年底前完成兑付。</w:t>
            </w:r>
          </w:p>
        </w:tc>
        <w:tc>
          <w:tcPr>
            <w:tcW w:w="2392"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100%</w:t>
            </w:r>
          </w:p>
        </w:tc>
      </w:tr>
      <w:tr w:rsidR="001E6F56">
        <w:trPr>
          <w:trHeight w:val="390"/>
        </w:trPr>
        <w:tc>
          <w:tcPr>
            <w:tcW w:w="1069"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1763" w:type="dxa"/>
            <w:vMerge w:val="restart"/>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效果指标</w:t>
            </w:r>
          </w:p>
        </w:tc>
        <w:tc>
          <w:tcPr>
            <w:tcW w:w="2043"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经济效益指标</w:t>
            </w:r>
          </w:p>
        </w:tc>
        <w:tc>
          <w:tcPr>
            <w:tcW w:w="2315"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392"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r>
      <w:tr w:rsidR="001E6F56">
        <w:trPr>
          <w:trHeight w:val="390"/>
        </w:trPr>
        <w:tc>
          <w:tcPr>
            <w:tcW w:w="1069"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1763"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社会效益指标</w:t>
            </w:r>
          </w:p>
        </w:tc>
        <w:tc>
          <w:tcPr>
            <w:tcW w:w="2315"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392"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r>
      <w:tr w:rsidR="001E6F56">
        <w:trPr>
          <w:trHeight w:val="390"/>
        </w:trPr>
        <w:tc>
          <w:tcPr>
            <w:tcW w:w="1069"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1763"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生态效益指标</w:t>
            </w:r>
          </w:p>
        </w:tc>
        <w:tc>
          <w:tcPr>
            <w:tcW w:w="2315"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392"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r>
      <w:tr w:rsidR="001E6F56">
        <w:trPr>
          <w:trHeight w:val="390"/>
        </w:trPr>
        <w:tc>
          <w:tcPr>
            <w:tcW w:w="1069"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1763"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可持续影响指标</w:t>
            </w:r>
          </w:p>
        </w:tc>
        <w:tc>
          <w:tcPr>
            <w:tcW w:w="2315"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392" w:type="dxa"/>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r>
      <w:tr w:rsidR="001E6F56">
        <w:trPr>
          <w:trHeight w:val="390"/>
        </w:trPr>
        <w:tc>
          <w:tcPr>
            <w:tcW w:w="1069"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1763" w:type="dxa"/>
            <w:vMerge/>
            <w:tcBorders>
              <w:top w:val="single" w:sz="4" w:space="0" w:color="000000"/>
              <w:left w:val="single" w:sz="4" w:space="0" w:color="000000"/>
              <w:bottom w:val="single" w:sz="4" w:space="0" w:color="000000"/>
              <w:right w:val="single" w:sz="4" w:space="0" w:color="000000"/>
            </w:tcBorders>
            <w:vAlign w:val="center"/>
          </w:tcPr>
          <w:p w:rsidR="001E6F56" w:rsidRDefault="001E6F56">
            <w:pPr>
              <w:autoSpaceDN w:val="0"/>
              <w:jc w:val="center"/>
              <w:textAlignment w:val="center"/>
              <w:rPr>
                <w:rFonts w:eastAsia="华文细黑"/>
                <w:color w:val="000000"/>
                <w:sz w:val="20"/>
              </w:rPr>
            </w:pPr>
          </w:p>
        </w:tc>
        <w:tc>
          <w:tcPr>
            <w:tcW w:w="2043"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满意度指标</w:t>
            </w:r>
          </w:p>
        </w:tc>
        <w:tc>
          <w:tcPr>
            <w:tcW w:w="2315"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达到企业满意。</w:t>
            </w:r>
          </w:p>
        </w:tc>
        <w:tc>
          <w:tcPr>
            <w:tcW w:w="2392" w:type="dxa"/>
            <w:tcBorders>
              <w:top w:val="single" w:sz="4" w:space="0" w:color="000000"/>
              <w:left w:val="single" w:sz="4" w:space="0" w:color="000000"/>
              <w:bottom w:val="single" w:sz="4" w:space="0" w:color="000000"/>
              <w:right w:val="single" w:sz="4" w:space="0" w:color="000000"/>
            </w:tcBorders>
            <w:vAlign w:val="center"/>
          </w:tcPr>
          <w:p w:rsidR="001E6F56" w:rsidRDefault="00D84A75">
            <w:pPr>
              <w:autoSpaceDN w:val="0"/>
              <w:jc w:val="center"/>
              <w:textAlignment w:val="center"/>
              <w:rPr>
                <w:rFonts w:eastAsia="华文细黑"/>
                <w:color w:val="000000"/>
                <w:sz w:val="20"/>
              </w:rPr>
            </w:pPr>
            <w:r>
              <w:rPr>
                <w:rFonts w:eastAsia="华文细黑" w:hint="eastAsia"/>
                <w:color w:val="000000"/>
                <w:sz w:val="20"/>
              </w:rPr>
              <w:t>100%</w:t>
            </w:r>
          </w:p>
        </w:tc>
      </w:tr>
    </w:tbl>
    <w:p w:rsidR="001E6F56" w:rsidRDefault="001E6F56">
      <w:pPr>
        <w:spacing w:line="700" w:lineRule="exact"/>
        <w:ind w:firstLineChars="200" w:firstLine="560"/>
        <w:rPr>
          <w:rFonts w:eastAsia="楷体"/>
          <w:kern w:val="0"/>
          <w:sz w:val="28"/>
          <w:szCs w:val="28"/>
        </w:rPr>
      </w:pPr>
    </w:p>
    <w:p w:rsidR="001E6F56" w:rsidRDefault="001E6F56">
      <w:pPr>
        <w:ind w:firstLineChars="200" w:firstLine="640"/>
        <w:jc w:val="center"/>
        <w:rPr>
          <w:rFonts w:eastAsia="SimHei"/>
        </w:rPr>
      </w:pPr>
    </w:p>
    <w:p w:rsidR="001E6F56" w:rsidRDefault="001E6F56">
      <w:pPr>
        <w:ind w:firstLineChars="200" w:firstLine="640"/>
        <w:jc w:val="center"/>
        <w:rPr>
          <w:rFonts w:eastAsia="SimHei"/>
        </w:rPr>
      </w:pPr>
    </w:p>
    <w:p w:rsidR="001E6F56" w:rsidRDefault="001E6F56">
      <w:pPr>
        <w:ind w:firstLineChars="200" w:firstLine="640"/>
        <w:jc w:val="center"/>
        <w:rPr>
          <w:rFonts w:eastAsia="SimHei"/>
        </w:rPr>
      </w:pPr>
    </w:p>
    <w:p w:rsidR="001E6F56" w:rsidRDefault="001E6F56">
      <w:pPr>
        <w:ind w:firstLineChars="200" w:firstLine="640"/>
        <w:jc w:val="center"/>
        <w:rPr>
          <w:rFonts w:eastAsia="SimHei"/>
        </w:rPr>
      </w:pPr>
    </w:p>
    <w:p w:rsidR="001E6F56" w:rsidRDefault="00D84A75">
      <w:pPr>
        <w:ind w:firstLineChars="200" w:firstLine="640"/>
        <w:jc w:val="center"/>
        <w:rPr>
          <w:rFonts w:eastAsia="SimHei"/>
        </w:rPr>
      </w:pPr>
      <w:r>
        <w:rPr>
          <w:rFonts w:eastAsia="SimHei"/>
        </w:rPr>
        <w:t>第三部分</w:t>
      </w:r>
      <w:r>
        <w:rPr>
          <w:rFonts w:eastAsia="SimHei"/>
        </w:rPr>
        <w:t xml:space="preserve"> </w:t>
      </w:r>
      <w:r>
        <w:rPr>
          <w:rFonts w:eastAsia="SimHei"/>
        </w:rPr>
        <w:t>情况说明</w:t>
      </w:r>
    </w:p>
    <w:p w:rsidR="001E6F56" w:rsidRDefault="001E6F56">
      <w:pPr>
        <w:rPr>
          <w:rFonts w:eastAsia="仿宋"/>
          <w:szCs w:val="32"/>
        </w:rPr>
      </w:pPr>
    </w:p>
    <w:p w:rsidR="001E6F56" w:rsidRDefault="00D84A75">
      <w:pPr>
        <w:ind w:firstLineChars="200" w:firstLine="640"/>
        <w:rPr>
          <w:rFonts w:eastAsia="SimHei"/>
          <w:szCs w:val="32"/>
        </w:rPr>
      </w:pPr>
      <w:r>
        <w:rPr>
          <w:rFonts w:eastAsia="SimHei"/>
          <w:szCs w:val="32"/>
        </w:rPr>
        <w:t>一、</w:t>
      </w:r>
      <w:r>
        <w:rPr>
          <w:rFonts w:eastAsia="SimHei"/>
          <w:szCs w:val="32"/>
        </w:rPr>
        <w:t>20</w:t>
      </w:r>
      <w:r>
        <w:rPr>
          <w:rFonts w:eastAsia="SimHei" w:hint="eastAsia"/>
          <w:szCs w:val="32"/>
        </w:rPr>
        <w:t>2</w:t>
      </w:r>
      <w:r>
        <w:rPr>
          <w:rFonts w:eastAsia="SimHei" w:hint="eastAsia"/>
          <w:szCs w:val="32"/>
        </w:rPr>
        <w:t>4</w:t>
      </w:r>
      <w:r>
        <w:rPr>
          <w:rFonts w:eastAsia="SimHei"/>
          <w:szCs w:val="32"/>
        </w:rPr>
        <w:t>年收支预算总体情况</w:t>
      </w:r>
    </w:p>
    <w:p w:rsidR="001E6F56" w:rsidRDefault="00D84A75">
      <w:pPr>
        <w:ind w:firstLineChars="200" w:firstLine="640"/>
        <w:rPr>
          <w:szCs w:val="32"/>
        </w:rPr>
      </w:pPr>
      <w:r>
        <w:rPr>
          <w:szCs w:val="32"/>
        </w:rPr>
        <w:t>按照综合预算的原则，所有收入和支出全部纳入部门预算管理。收入包括：一般公共预算拨款收入、政府性基金预算拨款收入、</w:t>
      </w:r>
      <w:r>
        <w:rPr>
          <w:rFonts w:hint="eastAsia"/>
          <w:szCs w:val="32"/>
        </w:rPr>
        <w:t>国有资本经营预算拨款收入、财政专户管理资金收入、</w:t>
      </w:r>
      <w:r>
        <w:rPr>
          <w:szCs w:val="32"/>
        </w:rPr>
        <w:t>事业收入、</w:t>
      </w:r>
      <w:r>
        <w:rPr>
          <w:rFonts w:hint="eastAsia"/>
          <w:szCs w:val="32"/>
        </w:rPr>
        <w:t>上级补助收入</w:t>
      </w:r>
      <w:r>
        <w:rPr>
          <w:szCs w:val="32"/>
        </w:rPr>
        <w:t>、</w:t>
      </w:r>
      <w:r>
        <w:rPr>
          <w:rFonts w:hint="eastAsia"/>
          <w:szCs w:val="32"/>
        </w:rPr>
        <w:t>附属单位上缴收入、</w:t>
      </w:r>
      <w:r>
        <w:rPr>
          <w:szCs w:val="32"/>
        </w:rPr>
        <w:t>事业单位经营收入</w:t>
      </w:r>
      <w:r>
        <w:rPr>
          <w:rFonts w:hint="eastAsia"/>
          <w:szCs w:val="32"/>
        </w:rPr>
        <w:t>、</w:t>
      </w:r>
      <w:r>
        <w:rPr>
          <w:szCs w:val="32"/>
        </w:rPr>
        <w:t>其他收入、用事业基金弥补收支差额、上年结转</w:t>
      </w:r>
      <w:r>
        <w:rPr>
          <w:rFonts w:hint="eastAsia"/>
          <w:szCs w:val="32"/>
        </w:rPr>
        <w:t>结余</w:t>
      </w:r>
      <w:r>
        <w:rPr>
          <w:szCs w:val="32"/>
        </w:rPr>
        <w:t>等；支出包括：一般公共服务支出、教育支出、科学技术支出、文化</w:t>
      </w:r>
      <w:r>
        <w:rPr>
          <w:rFonts w:hint="eastAsia"/>
          <w:szCs w:val="32"/>
        </w:rPr>
        <w:t>旅游</w:t>
      </w:r>
      <w:r>
        <w:rPr>
          <w:szCs w:val="32"/>
        </w:rPr>
        <w:t>体育与传媒支出、社会保障和就业支出、农林水支出、住房保障支出、结转下年支出等。</w:t>
      </w:r>
      <w:r>
        <w:rPr>
          <w:szCs w:val="32"/>
        </w:rPr>
        <w:t>20</w:t>
      </w:r>
      <w:r>
        <w:rPr>
          <w:rFonts w:hint="eastAsia"/>
          <w:szCs w:val="32"/>
        </w:rPr>
        <w:t>2</w:t>
      </w:r>
      <w:r>
        <w:rPr>
          <w:rFonts w:hint="eastAsia"/>
          <w:szCs w:val="32"/>
        </w:rPr>
        <w:t>4</w:t>
      </w:r>
      <w:r>
        <w:rPr>
          <w:szCs w:val="32"/>
        </w:rPr>
        <w:t>年收支总预算</w:t>
      </w:r>
      <w:r>
        <w:rPr>
          <w:rFonts w:hint="eastAsia"/>
          <w:szCs w:val="32"/>
          <w:u w:val="single"/>
        </w:rPr>
        <w:t>4444.79</w:t>
      </w:r>
      <w:r>
        <w:rPr>
          <w:szCs w:val="32"/>
        </w:rPr>
        <w:t>万元</w:t>
      </w:r>
      <w:r>
        <w:rPr>
          <w:rFonts w:hint="eastAsia"/>
          <w:szCs w:val="32"/>
        </w:rPr>
        <w:t>，其中：当年预算</w:t>
      </w:r>
      <w:r>
        <w:rPr>
          <w:rFonts w:hint="eastAsia"/>
          <w:szCs w:val="32"/>
          <w:u w:val="single"/>
        </w:rPr>
        <w:t>4444.79</w:t>
      </w:r>
      <w:r>
        <w:rPr>
          <w:rFonts w:hint="eastAsia"/>
          <w:szCs w:val="32"/>
        </w:rPr>
        <w:t>万元；上年结转</w:t>
      </w:r>
      <w:r>
        <w:rPr>
          <w:rFonts w:hint="eastAsia"/>
          <w:szCs w:val="32"/>
          <w:u w:val="single"/>
        </w:rPr>
        <w:t>0</w:t>
      </w:r>
      <w:r>
        <w:rPr>
          <w:rFonts w:hint="eastAsia"/>
          <w:szCs w:val="32"/>
        </w:rPr>
        <w:t>万元。</w:t>
      </w:r>
      <w:r>
        <w:rPr>
          <w:rFonts w:hint="eastAsia"/>
          <w:szCs w:val="32"/>
        </w:rPr>
        <w:t>2024</w:t>
      </w:r>
      <w:r>
        <w:rPr>
          <w:rFonts w:hint="eastAsia"/>
          <w:szCs w:val="32"/>
        </w:rPr>
        <w:t>年当年预算</w:t>
      </w:r>
      <w:r>
        <w:rPr>
          <w:szCs w:val="32"/>
        </w:rPr>
        <w:t>比</w:t>
      </w:r>
      <w:r>
        <w:rPr>
          <w:szCs w:val="32"/>
        </w:rPr>
        <w:t>20</w:t>
      </w:r>
      <w:r>
        <w:rPr>
          <w:rFonts w:hint="eastAsia"/>
          <w:szCs w:val="32"/>
        </w:rPr>
        <w:t>2</w:t>
      </w:r>
      <w:r>
        <w:rPr>
          <w:rFonts w:hint="eastAsia"/>
          <w:szCs w:val="32"/>
        </w:rPr>
        <w:t>3</w:t>
      </w:r>
      <w:r>
        <w:rPr>
          <w:szCs w:val="32"/>
        </w:rPr>
        <w:t>年预算</w:t>
      </w:r>
      <w:r>
        <w:rPr>
          <w:rFonts w:hint="eastAsia"/>
          <w:szCs w:val="32"/>
        </w:rPr>
        <w:t>增加</w:t>
      </w:r>
      <w:r>
        <w:rPr>
          <w:rFonts w:hint="eastAsia"/>
          <w:szCs w:val="32"/>
          <w:u w:val="single"/>
        </w:rPr>
        <w:t>526.35</w:t>
      </w:r>
      <w:r>
        <w:rPr>
          <w:szCs w:val="32"/>
        </w:rPr>
        <w:t>万元，主要原因是</w:t>
      </w:r>
      <w:r>
        <w:rPr>
          <w:rFonts w:hint="eastAsia"/>
          <w:szCs w:val="32"/>
          <w:u w:val="single"/>
        </w:rPr>
        <w:t>项目支出增多</w:t>
      </w:r>
      <w:r>
        <w:rPr>
          <w:szCs w:val="32"/>
        </w:rPr>
        <w:t>。</w:t>
      </w:r>
    </w:p>
    <w:p w:rsidR="001E6F56" w:rsidRDefault="001E6F56">
      <w:pPr>
        <w:ind w:firstLineChars="200" w:firstLine="600"/>
        <w:rPr>
          <w:sz w:val="30"/>
          <w:szCs w:val="30"/>
        </w:rPr>
      </w:pPr>
    </w:p>
    <w:p w:rsidR="001E6F56" w:rsidRDefault="001E6F56">
      <w:pPr>
        <w:ind w:firstLineChars="200" w:firstLine="600"/>
        <w:rPr>
          <w:sz w:val="30"/>
          <w:szCs w:val="30"/>
        </w:rPr>
      </w:pPr>
    </w:p>
    <w:p w:rsidR="001E6F56" w:rsidRDefault="001E6F56">
      <w:pPr>
        <w:ind w:firstLineChars="200" w:firstLine="600"/>
        <w:rPr>
          <w:sz w:val="30"/>
          <w:szCs w:val="30"/>
        </w:rPr>
      </w:pPr>
    </w:p>
    <w:p w:rsidR="001E6F56" w:rsidRDefault="001E6F56">
      <w:pPr>
        <w:ind w:firstLineChars="200" w:firstLine="600"/>
        <w:rPr>
          <w:sz w:val="30"/>
          <w:szCs w:val="30"/>
        </w:rPr>
      </w:pPr>
    </w:p>
    <w:p w:rsidR="001E6F56" w:rsidRDefault="00D84A75">
      <w:pPr>
        <w:rPr>
          <w:rFonts w:eastAsia="SimHei"/>
          <w:szCs w:val="32"/>
        </w:rPr>
      </w:pPr>
      <w:r>
        <w:rPr>
          <w:rFonts w:eastAsia="楷体"/>
          <w:szCs w:val="30"/>
        </w:rPr>
        <w:br w:type="page"/>
      </w:r>
      <w:r>
        <w:rPr>
          <w:rFonts w:eastAsia="楷体" w:hint="eastAsia"/>
          <w:szCs w:val="30"/>
        </w:rPr>
        <w:lastRenderedPageBreak/>
        <w:t xml:space="preserve">  </w:t>
      </w:r>
      <w:r>
        <w:rPr>
          <w:rFonts w:eastAsia="SimHei"/>
          <w:szCs w:val="32"/>
        </w:rPr>
        <w:t>二、</w:t>
      </w:r>
      <w:r>
        <w:rPr>
          <w:rFonts w:eastAsia="SimHei"/>
          <w:szCs w:val="32"/>
        </w:rPr>
        <w:t>20</w:t>
      </w:r>
      <w:r>
        <w:rPr>
          <w:rFonts w:eastAsia="SimHei" w:hint="eastAsia"/>
          <w:szCs w:val="32"/>
        </w:rPr>
        <w:t>2</w:t>
      </w:r>
      <w:r>
        <w:rPr>
          <w:rFonts w:eastAsia="SimHei" w:hint="eastAsia"/>
          <w:szCs w:val="32"/>
        </w:rPr>
        <w:t>4</w:t>
      </w:r>
      <w:r>
        <w:rPr>
          <w:rFonts w:eastAsia="SimHei"/>
          <w:szCs w:val="32"/>
        </w:rPr>
        <w:t>年收入预算情况</w:t>
      </w:r>
    </w:p>
    <w:p w:rsidR="001E6F56" w:rsidRDefault="00D84A75">
      <w:pPr>
        <w:ind w:firstLineChars="200" w:firstLine="640"/>
        <w:rPr>
          <w:szCs w:val="32"/>
        </w:rPr>
      </w:pPr>
      <w:r>
        <w:rPr>
          <w:szCs w:val="32"/>
        </w:rPr>
        <w:t>20</w:t>
      </w:r>
      <w:r>
        <w:rPr>
          <w:rFonts w:hint="eastAsia"/>
          <w:szCs w:val="32"/>
        </w:rPr>
        <w:t>2</w:t>
      </w:r>
      <w:r>
        <w:rPr>
          <w:rFonts w:hint="eastAsia"/>
          <w:szCs w:val="32"/>
        </w:rPr>
        <w:t>4</w:t>
      </w:r>
      <w:r>
        <w:rPr>
          <w:szCs w:val="32"/>
        </w:rPr>
        <w:t>年收入预算</w:t>
      </w:r>
      <w:r>
        <w:rPr>
          <w:rFonts w:hint="eastAsia"/>
          <w:szCs w:val="32"/>
          <w:u w:val="single"/>
        </w:rPr>
        <w:t>4444.79</w:t>
      </w:r>
      <w:r>
        <w:rPr>
          <w:szCs w:val="32"/>
        </w:rPr>
        <w:t>万元，其中：本年收入</w:t>
      </w:r>
      <w:r>
        <w:rPr>
          <w:rFonts w:hint="eastAsia"/>
          <w:szCs w:val="32"/>
          <w:u w:val="single"/>
        </w:rPr>
        <w:t>4444.79</w:t>
      </w:r>
      <w:r>
        <w:rPr>
          <w:szCs w:val="32"/>
        </w:rPr>
        <w:t>万元，占</w:t>
      </w:r>
      <w:r>
        <w:rPr>
          <w:rFonts w:hint="eastAsia"/>
          <w:szCs w:val="32"/>
          <w:u w:val="single"/>
        </w:rPr>
        <w:t>100</w:t>
      </w:r>
      <w:r>
        <w:rPr>
          <w:szCs w:val="32"/>
        </w:rPr>
        <w:t>%</w:t>
      </w:r>
      <w:r>
        <w:rPr>
          <w:szCs w:val="32"/>
        </w:rPr>
        <w:t>；上年结转</w:t>
      </w:r>
      <w:r>
        <w:rPr>
          <w:rFonts w:hint="eastAsia"/>
          <w:szCs w:val="32"/>
          <w:u w:val="single"/>
        </w:rPr>
        <w:t>0</w:t>
      </w:r>
      <w:r>
        <w:rPr>
          <w:szCs w:val="32"/>
        </w:rPr>
        <w:t>万元，占</w:t>
      </w:r>
      <w:r>
        <w:rPr>
          <w:rFonts w:hint="eastAsia"/>
          <w:szCs w:val="32"/>
          <w:u w:val="single"/>
        </w:rPr>
        <w:t xml:space="preserve"> 0  </w:t>
      </w:r>
      <w:r>
        <w:rPr>
          <w:szCs w:val="32"/>
        </w:rPr>
        <w:t>%</w:t>
      </w:r>
      <w:r>
        <w:rPr>
          <w:szCs w:val="32"/>
        </w:rPr>
        <w:t>。本年收入中，一般公共预算拨款收入</w:t>
      </w:r>
      <w:r>
        <w:rPr>
          <w:rFonts w:hint="eastAsia"/>
          <w:szCs w:val="32"/>
          <w:u w:val="single"/>
        </w:rPr>
        <w:t>4444.79</w:t>
      </w:r>
      <w:r>
        <w:rPr>
          <w:szCs w:val="32"/>
        </w:rPr>
        <w:t>万元，占</w:t>
      </w:r>
      <w:r>
        <w:rPr>
          <w:rFonts w:hint="eastAsia"/>
          <w:szCs w:val="32"/>
          <w:u w:val="single"/>
        </w:rPr>
        <w:t>100</w:t>
      </w:r>
      <w:r>
        <w:rPr>
          <w:szCs w:val="32"/>
        </w:rPr>
        <w:t>%</w:t>
      </w:r>
      <w:r>
        <w:rPr>
          <w:szCs w:val="32"/>
        </w:rPr>
        <w:t>；政府性基金预算拨款收入</w:t>
      </w:r>
      <w:r>
        <w:rPr>
          <w:rFonts w:hint="eastAsia"/>
          <w:szCs w:val="32"/>
          <w:u w:val="single"/>
        </w:rPr>
        <w:t>0</w:t>
      </w:r>
      <w:r>
        <w:rPr>
          <w:szCs w:val="32"/>
        </w:rPr>
        <w:t>万元，占</w:t>
      </w:r>
      <w:r>
        <w:rPr>
          <w:rFonts w:hint="eastAsia"/>
          <w:szCs w:val="32"/>
          <w:u w:val="single"/>
        </w:rPr>
        <w:t>0</w:t>
      </w:r>
      <w:r>
        <w:rPr>
          <w:szCs w:val="32"/>
        </w:rPr>
        <w:t>%</w:t>
      </w:r>
      <w:r>
        <w:rPr>
          <w:szCs w:val="32"/>
        </w:rPr>
        <w:t>；</w:t>
      </w:r>
      <w:r>
        <w:rPr>
          <w:rFonts w:hint="eastAsia"/>
          <w:szCs w:val="32"/>
        </w:rPr>
        <w:t>国有资本经营</w:t>
      </w:r>
      <w:r>
        <w:rPr>
          <w:szCs w:val="32"/>
        </w:rPr>
        <w:t>预算拨款收入</w:t>
      </w:r>
      <w:r>
        <w:rPr>
          <w:rFonts w:hint="eastAsia"/>
          <w:szCs w:val="32"/>
          <w:u w:val="single"/>
        </w:rPr>
        <w:t>0</w:t>
      </w:r>
      <w:r>
        <w:rPr>
          <w:szCs w:val="32"/>
        </w:rPr>
        <w:t>万元，占</w:t>
      </w:r>
      <w:r>
        <w:rPr>
          <w:rFonts w:hint="eastAsia"/>
          <w:szCs w:val="32"/>
          <w:u w:val="single"/>
        </w:rPr>
        <w:t>0</w:t>
      </w:r>
      <w:r>
        <w:rPr>
          <w:szCs w:val="32"/>
        </w:rPr>
        <w:t>%</w:t>
      </w:r>
      <w:r>
        <w:rPr>
          <w:szCs w:val="32"/>
        </w:rPr>
        <w:t>；</w:t>
      </w:r>
      <w:r>
        <w:rPr>
          <w:rFonts w:hint="eastAsia"/>
          <w:szCs w:val="32"/>
        </w:rPr>
        <w:t>财政专户管理资金收入</w:t>
      </w:r>
      <w:r>
        <w:rPr>
          <w:rFonts w:hint="eastAsia"/>
          <w:szCs w:val="32"/>
          <w:u w:val="single"/>
        </w:rPr>
        <w:t>0</w:t>
      </w:r>
      <w:r>
        <w:rPr>
          <w:szCs w:val="32"/>
        </w:rPr>
        <w:t>万元，占</w:t>
      </w:r>
      <w:r>
        <w:rPr>
          <w:rFonts w:hint="eastAsia"/>
          <w:szCs w:val="32"/>
          <w:u w:val="single"/>
        </w:rPr>
        <w:t>0</w:t>
      </w:r>
      <w:r>
        <w:rPr>
          <w:szCs w:val="32"/>
        </w:rPr>
        <w:t>%</w:t>
      </w:r>
      <w:r>
        <w:rPr>
          <w:szCs w:val="32"/>
        </w:rPr>
        <w:t>；事业收入</w:t>
      </w:r>
      <w:r>
        <w:rPr>
          <w:rFonts w:hint="eastAsia"/>
          <w:szCs w:val="32"/>
          <w:u w:val="single"/>
        </w:rPr>
        <w:t>0</w:t>
      </w:r>
      <w:r>
        <w:rPr>
          <w:szCs w:val="32"/>
        </w:rPr>
        <w:t>万元，占</w:t>
      </w:r>
      <w:r>
        <w:rPr>
          <w:rFonts w:hint="eastAsia"/>
          <w:szCs w:val="32"/>
          <w:u w:val="single"/>
        </w:rPr>
        <w:t>0</w:t>
      </w:r>
      <w:r>
        <w:rPr>
          <w:szCs w:val="32"/>
        </w:rPr>
        <w:t>%</w:t>
      </w:r>
      <w:r>
        <w:rPr>
          <w:szCs w:val="32"/>
        </w:rPr>
        <w:t>；</w:t>
      </w:r>
      <w:r>
        <w:rPr>
          <w:rFonts w:hint="eastAsia"/>
          <w:szCs w:val="32"/>
        </w:rPr>
        <w:t>上级补助收入</w:t>
      </w:r>
      <w:r>
        <w:rPr>
          <w:rFonts w:hint="eastAsia"/>
          <w:szCs w:val="32"/>
          <w:u w:val="single"/>
        </w:rPr>
        <w:t>0</w:t>
      </w:r>
      <w:r>
        <w:rPr>
          <w:szCs w:val="32"/>
        </w:rPr>
        <w:t>万元，占</w:t>
      </w:r>
      <w:r>
        <w:rPr>
          <w:rFonts w:hint="eastAsia"/>
          <w:szCs w:val="32"/>
          <w:u w:val="single"/>
        </w:rPr>
        <w:t>0</w:t>
      </w:r>
      <w:r>
        <w:rPr>
          <w:szCs w:val="32"/>
        </w:rPr>
        <w:t>%</w:t>
      </w:r>
      <w:r>
        <w:rPr>
          <w:szCs w:val="32"/>
        </w:rPr>
        <w:t>；</w:t>
      </w:r>
      <w:r>
        <w:rPr>
          <w:rFonts w:hint="eastAsia"/>
          <w:szCs w:val="32"/>
        </w:rPr>
        <w:t>附属单位上缴收入</w:t>
      </w:r>
      <w:r>
        <w:rPr>
          <w:rFonts w:hint="eastAsia"/>
          <w:szCs w:val="32"/>
          <w:u w:val="single"/>
        </w:rPr>
        <w:t>0</w:t>
      </w:r>
      <w:r>
        <w:rPr>
          <w:szCs w:val="32"/>
        </w:rPr>
        <w:t>万元，占</w:t>
      </w:r>
      <w:r>
        <w:rPr>
          <w:rFonts w:hint="eastAsia"/>
          <w:szCs w:val="32"/>
          <w:u w:val="single"/>
        </w:rPr>
        <w:t>0</w:t>
      </w:r>
      <w:r>
        <w:rPr>
          <w:szCs w:val="32"/>
        </w:rPr>
        <w:t>%</w:t>
      </w:r>
      <w:r>
        <w:rPr>
          <w:szCs w:val="32"/>
        </w:rPr>
        <w:t>；事业单位经营收入</w:t>
      </w:r>
      <w:r>
        <w:rPr>
          <w:rFonts w:hint="eastAsia"/>
          <w:szCs w:val="32"/>
          <w:u w:val="single"/>
        </w:rPr>
        <w:t>0</w:t>
      </w:r>
      <w:r>
        <w:rPr>
          <w:szCs w:val="32"/>
        </w:rPr>
        <w:t>万元，占</w:t>
      </w:r>
      <w:r>
        <w:rPr>
          <w:rFonts w:hint="eastAsia"/>
          <w:szCs w:val="32"/>
          <w:u w:val="single"/>
        </w:rPr>
        <w:t>0</w:t>
      </w:r>
      <w:r>
        <w:rPr>
          <w:szCs w:val="32"/>
        </w:rPr>
        <w:t>%</w:t>
      </w:r>
      <w:r>
        <w:rPr>
          <w:szCs w:val="32"/>
        </w:rPr>
        <w:t>；其他收入</w:t>
      </w:r>
      <w:r>
        <w:rPr>
          <w:rFonts w:hint="eastAsia"/>
          <w:szCs w:val="32"/>
          <w:u w:val="single"/>
        </w:rPr>
        <w:t>0</w:t>
      </w:r>
      <w:r>
        <w:rPr>
          <w:szCs w:val="32"/>
        </w:rPr>
        <w:t>万元，占</w:t>
      </w:r>
      <w:r>
        <w:rPr>
          <w:rFonts w:hint="eastAsia"/>
          <w:szCs w:val="32"/>
          <w:u w:val="single"/>
        </w:rPr>
        <w:t>0</w:t>
      </w:r>
      <w:r>
        <w:rPr>
          <w:szCs w:val="32"/>
        </w:rPr>
        <w:t>%</w:t>
      </w:r>
      <w:r>
        <w:rPr>
          <w:rFonts w:hint="eastAsia"/>
          <w:szCs w:val="32"/>
        </w:rPr>
        <w:t>。</w:t>
      </w:r>
      <w:r>
        <w:rPr>
          <w:szCs w:val="32"/>
        </w:rPr>
        <w:t>上年结转</w:t>
      </w:r>
      <w:r>
        <w:rPr>
          <w:rFonts w:hint="eastAsia"/>
          <w:szCs w:val="32"/>
        </w:rPr>
        <w:t>中，一般公共预算拨款结转</w:t>
      </w:r>
      <w:r>
        <w:rPr>
          <w:rFonts w:hint="eastAsia"/>
          <w:szCs w:val="32"/>
          <w:u w:val="single"/>
        </w:rPr>
        <w:t>0</w:t>
      </w:r>
      <w:r>
        <w:rPr>
          <w:szCs w:val="32"/>
        </w:rPr>
        <w:t>万元，占</w:t>
      </w:r>
      <w:r>
        <w:rPr>
          <w:rFonts w:hint="eastAsia"/>
          <w:szCs w:val="32"/>
          <w:u w:val="single"/>
        </w:rPr>
        <w:t>0</w:t>
      </w:r>
      <w:r>
        <w:rPr>
          <w:szCs w:val="32"/>
        </w:rPr>
        <w:t>%</w:t>
      </w:r>
      <w:r>
        <w:rPr>
          <w:szCs w:val="32"/>
        </w:rPr>
        <w:t>；</w:t>
      </w:r>
      <w:r>
        <w:rPr>
          <w:rFonts w:hint="eastAsia"/>
          <w:szCs w:val="32"/>
        </w:rPr>
        <w:t>政府性基金预算拨款结转</w:t>
      </w:r>
      <w:r>
        <w:rPr>
          <w:rFonts w:hint="eastAsia"/>
          <w:szCs w:val="32"/>
          <w:u w:val="single"/>
        </w:rPr>
        <w:t>0</w:t>
      </w:r>
      <w:r>
        <w:rPr>
          <w:szCs w:val="32"/>
        </w:rPr>
        <w:t>万元，占</w:t>
      </w:r>
      <w:r>
        <w:rPr>
          <w:rFonts w:hint="eastAsia"/>
          <w:szCs w:val="32"/>
          <w:u w:val="single"/>
        </w:rPr>
        <w:t>0</w:t>
      </w:r>
      <w:r>
        <w:rPr>
          <w:szCs w:val="32"/>
        </w:rPr>
        <w:t>%</w:t>
      </w:r>
      <w:r>
        <w:rPr>
          <w:szCs w:val="32"/>
        </w:rPr>
        <w:t>；</w:t>
      </w:r>
      <w:r>
        <w:rPr>
          <w:rFonts w:hint="eastAsia"/>
          <w:szCs w:val="32"/>
        </w:rPr>
        <w:t>国有资本经营预算拨款结转</w:t>
      </w:r>
      <w:r>
        <w:rPr>
          <w:rFonts w:hint="eastAsia"/>
          <w:szCs w:val="32"/>
          <w:u w:val="single"/>
        </w:rPr>
        <w:t>0</w:t>
      </w:r>
      <w:r>
        <w:rPr>
          <w:szCs w:val="32"/>
        </w:rPr>
        <w:t>万元，占</w:t>
      </w:r>
      <w:r>
        <w:rPr>
          <w:rFonts w:hint="eastAsia"/>
          <w:szCs w:val="32"/>
          <w:u w:val="single"/>
        </w:rPr>
        <w:t>0</w:t>
      </w:r>
      <w:r>
        <w:rPr>
          <w:szCs w:val="32"/>
        </w:rPr>
        <w:t>%</w:t>
      </w:r>
      <w:r>
        <w:rPr>
          <w:szCs w:val="32"/>
        </w:rPr>
        <w:t>；</w:t>
      </w:r>
      <w:r>
        <w:rPr>
          <w:rFonts w:hint="eastAsia"/>
          <w:szCs w:val="32"/>
        </w:rPr>
        <w:t>财政专户管理资金结转结余</w:t>
      </w:r>
      <w:r>
        <w:rPr>
          <w:rFonts w:hint="eastAsia"/>
          <w:szCs w:val="32"/>
          <w:u w:val="single"/>
        </w:rPr>
        <w:t>0</w:t>
      </w:r>
      <w:r>
        <w:rPr>
          <w:szCs w:val="32"/>
        </w:rPr>
        <w:t>万元，占</w:t>
      </w:r>
      <w:r>
        <w:rPr>
          <w:rFonts w:hint="eastAsia"/>
          <w:szCs w:val="32"/>
          <w:u w:val="single"/>
        </w:rPr>
        <w:t>0</w:t>
      </w:r>
      <w:r>
        <w:rPr>
          <w:szCs w:val="32"/>
        </w:rPr>
        <w:t>%</w:t>
      </w:r>
      <w:r>
        <w:rPr>
          <w:szCs w:val="32"/>
        </w:rPr>
        <w:t>；</w:t>
      </w:r>
      <w:r>
        <w:rPr>
          <w:rFonts w:hint="eastAsia"/>
          <w:szCs w:val="32"/>
        </w:rPr>
        <w:t>单位资金结转</w:t>
      </w:r>
      <w:r>
        <w:rPr>
          <w:rFonts w:hint="eastAsia"/>
          <w:szCs w:val="32"/>
          <w:u w:val="single"/>
        </w:rPr>
        <w:t>0</w:t>
      </w:r>
      <w:r>
        <w:rPr>
          <w:szCs w:val="32"/>
        </w:rPr>
        <w:t>万元，占</w:t>
      </w:r>
      <w:r>
        <w:rPr>
          <w:rFonts w:hint="eastAsia"/>
          <w:szCs w:val="32"/>
          <w:u w:val="single"/>
        </w:rPr>
        <w:t>0</w:t>
      </w:r>
      <w:r>
        <w:rPr>
          <w:szCs w:val="32"/>
        </w:rPr>
        <w:t>%</w:t>
      </w:r>
      <w:r>
        <w:rPr>
          <w:szCs w:val="32"/>
        </w:rPr>
        <w:t>；</w:t>
      </w:r>
      <w:r>
        <w:rPr>
          <w:rFonts w:hint="eastAsia"/>
          <w:szCs w:val="32"/>
        </w:rPr>
        <w:t>用事业基金弥补收支差额</w:t>
      </w:r>
      <w:r>
        <w:rPr>
          <w:rFonts w:hint="eastAsia"/>
          <w:szCs w:val="32"/>
          <w:u w:val="single"/>
        </w:rPr>
        <w:t>0</w:t>
      </w:r>
      <w:r>
        <w:rPr>
          <w:szCs w:val="32"/>
        </w:rPr>
        <w:t>万元，占</w:t>
      </w:r>
      <w:r>
        <w:rPr>
          <w:rFonts w:hint="eastAsia"/>
          <w:szCs w:val="32"/>
          <w:u w:val="single"/>
        </w:rPr>
        <w:t>0</w:t>
      </w:r>
      <w:r>
        <w:rPr>
          <w:szCs w:val="32"/>
        </w:rPr>
        <w:t>%</w:t>
      </w:r>
      <w:r>
        <w:rPr>
          <w:rFonts w:hint="eastAsia"/>
          <w:szCs w:val="32"/>
        </w:rPr>
        <w:t>。</w:t>
      </w:r>
    </w:p>
    <w:p w:rsidR="001E6F56" w:rsidRDefault="001E6F56">
      <w:pPr>
        <w:ind w:firstLineChars="200" w:firstLine="640"/>
        <w:rPr>
          <w:rFonts w:eastAsia="楷体"/>
          <w:szCs w:val="30"/>
        </w:rPr>
      </w:pPr>
    </w:p>
    <w:p w:rsidR="001E6F56" w:rsidRDefault="001E6F56">
      <w:pPr>
        <w:ind w:firstLineChars="200" w:firstLine="640"/>
        <w:rPr>
          <w:rFonts w:eastAsia="楷体"/>
          <w:szCs w:val="30"/>
        </w:rPr>
      </w:pPr>
    </w:p>
    <w:p w:rsidR="001E6F56" w:rsidRDefault="001E6F56">
      <w:pPr>
        <w:ind w:firstLineChars="200" w:firstLine="640"/>
        <w:rPr>
          <w:rFonts w:eastAsia="楷体"/>
          <w:szCs w:val="30"/>
        </w:rPr>
      </w:pPr>
    </w:p>
    <w:p w:rsidR="001E6F56" w:rsidRDefault="00D84A75">
      <w:pPr>
        <w:ind w:firstLineChars="200" w:firstLine="640"/>
        <w:rPr>
          <w:rFonts w:eastAsia="SimHei"/>
          <w:szCs w:val="32"/>
        </w:rPr>
      </w:pPr>
      <w:r>
        <w:rPr>
          <w:rFonts w:eastAsia="楷体"/>
          <w:szCs w:val="30"/>
        </w:rPr>
        <w:br w:type="page"/>
      </w:r>
      <w:r>
        <w:rPr>
          <w:rFonts w:eastAsia="SimHei"/>
          <w:szCs w:val="32"/>
        </w:rPr>
        <w:lastRenderedPageBreak/>
        <w:t>三、</w:t>
      </w:r>
      <w:r>
        <w:rPr>
          <w:rFonts w:eastAsia="SimHei"/>
          <w:szCs w:val="32"/>
        </w:rPr>
        <w:t>20</w:t>
      </w:r>
      <w:r>
        <w:rPr>
          <w:rFonts w:eastAsia="SimHei" w:hint="eastAsia"/>
          <w:szCs w:val="32"/>
        </w:rPr>
        <w:t>2</w:t>
      </w:r>
      <w:r>
        <w:rPr>
          <w:rFonts w:eastAsia="SimHei" w:hint="eastAsia"/>
          <w:szCs w:val="32"/>
        </w:rPr>
        <w:t>4</w:t>
      </w:r>
      <w:r>
        <w:rPr>
          <w:rFonts w:eastAsia="SimHei"/>
          <w:szCs w:val="32"/>
        </w:rPr>
        <w:t>年支出预算情况</w:t>
      </w:r>
    </w:p>
    <w:p w:rsidR="001E6F56" w:rsidRDefault="00D84A75">
      <w:pPr>
        <w:ind w:firstLineChars="200" w:firstLine="640"/>
        <w:rPr>
          <w:szCs w:val="32"/>
        </w:rPr>
      </w:pPr>
      <w:r>
        <w:rPr>
          <w:szCs w:val="32"/>
        </w:rPr>
        <w:t>20</w:t>
      </w:r>
      <w:r>
        <w:rPr>
          <w:rFonts w:hint="eastAsia"/>
          <w:szCs w:val="32"/>
        </w:rPr>
        <w:t>2</w:t>
      </w:r>
      <w:r>
        <w:rPr>
          <w:rFonts w:hint="eastAsia"/>
          <w:szCs w:val="32"/>
        </w:rPr>
        <w:t>4</w:t>
      </w:r>
      <w:r>
        <w:rPr>
          <w:szCs w:val="32"/>
        </w:rPr>
        <w:t>年支出预算</w:t>
      </w:r>
      <w:r>
        <w:rPr>
          <w:rFonts w:hint="eastAsia"/>
          <w:szCs w:val="32"/>
          <w:u w:val="single"/>
        </w:rPr>
        <w:t>4444.79</w:t>
      </w:r>
      <w:r>
        <w:rPr>
          <w:szCs w:val="32"/>
        </w:rPr>
        <w:t>万元，其中：基本支出</w:t>
      </w:r>
      <w:r>
        <w:rPr>
          <w:rFonts w:hint="eastAsia"/>
          <w:szCs w:val="32"/>
          <w:u w:val="single"/>
        </w:rPr>
        <w:t>489.15</w:t>
      </w:r>
      <w:r>
        <w:rPr>
          <w:szCs w:val="32"/>
        </w:rPr>
        <w:t>万元，占</w:t>
      </w:r>
      <w:r>
        <w:rPr>
          <w:rFonts w:hint="eastAsia"/>
          <w:szCs w:val="32"/>
          <w:u w:val="single"/>
        </w:rPr>
        <w:t>11</w:t>
      </w:r>
      <w:r>
        <w:rPr>
          <w:szCs w:val="32"/>
        </w:rPr>
        <w:t>%</w:t>
      </w:r>
      <w:r>
        <w:rPr>
          <w:szCs w:val="32"/>
        </w:rPr>
        <w:t>；项目支出</w:t>
      </w:r>
      <w:r>
        <w:rPr>
          <w:rFonts w:hint="eastAsia"/>
          <w:szCs w:val="32"/>
          <w:u w:val="single"/>
        </w:rPr>
        <w:t>3955.64</w:t>
      </w:r>
      <w:r>
        <w:rPr>
          <w:szCs w:val="32"/>
        </w:rPr>
        <w:t>万元，占</w:t>
      </w:r>
      <w:r>
        <w:rPr>
          <w:rFonts w:hint="eastAsia"/>
          <w:szCs w:val="32"/>
          <w:u w:val="single"/>
        </w:rPr>
        <w:t>89</w:t>
      </w:r>
      <w:r>
        <w:rPr>
          <w:szCs w:val="32"/>
        </w:rPr>
        <w:t>%</w:t>
      </w:r>
      <w:r>
        <w:rPr>
          <w:szCs w:val="32"/>
        </w:rPr>
        <w:t>；事业单位经营支出</w:t>
      </w:r>
      <w:r>
        <w:rPr>
          <w:rFonts w:hint="eastAsia"/>
          <w:szCs w:val="32"/>
          <w:u w:val="single"/>
        </w:rPr>
        <w:t>0</w:t>
      </w:r>
      <w:r>
        <w:rPr>
          <w:szCs w:val="32"/>
        </w:rPr>
        <w:t>万元，占</w:t>
      </w:r>
      <w:r>
        <w:rPr>
          <w:rFonts w:hint="eastAsia"/>
          <w:szCs w:val="32"/>
          <w:u w:val="single"/>
        </w:rPr>
        <w:t>0</w:t>
      </w:r>
      <w:r>
        <w:rPr>
          <w:szCs w:val="32"/>
        </w:rPr>
        <w:t>%</w:t>
      </w:r>
      <w:r>
        <w:rPr>
          <w:szCs w:val="32"/>
        </w:rPr>
        <w:t>；上缴上级支出</w:t>
      </w:r>
      <w:r>
        <w:rPr>
          <w:rFonts w:hint="eastAsia"/>
          <w:szCs w:val="32"/>
          <w:u w:val="single"/>
        </w:rPr>
        <w:t>0</w:t>
      </w:r>
      <w:r>
        <w:rPr>
          <w:szCs w:val="32"/>
        </w:rPr>
        <w:t>万元，占</w:t>
      </w:r>
      <w:r>
        <w:rPr>
          <w:rFonts w:hint="eastAsia"/>
          <w:szCs w:val="32"/>
          <w:u w:val="single"/>
        </w:rPr>
        <w:t>0</w:t>
      </w:r>
      <w:r>
        <w:rPr>
          <w:szCs w:val="32"/>
        </w:rPr>
        <w:t>%</w:t>
      </w:r>
      <w:r>
        <w:rPr>
          <w:szCs w:val="32"/>
        </w:rPr>
        <w:t>；对附属单位补助支出</w:t>
      </w:r>
      <w:r>
        <w:rPr>
          <w:rFonts w:hint="eastAsia"/>
          <w:szCs w:val="32"/>
          <w:u w:val="single"/>
        </w:rPr>
        <w:t>0</w:t>
      </w:r>
      <w:r>
        <w:rPr>
          <w:szCs w:val="32"/>
        </w:rPr>
        <w:t>万元，占</w:t>
      </w:r>
      <w:r>
        <w:rPr>
          <w:rFonts w:hint="eastAsia"/>
          <w:szCs w:val="32"/>
          <w:u w:val="single"/>
        </w:rPr>
        <w:t>0</w:t>
      </w:r>
      <w:r>
        <w:rPr>
          <w:szCs w:val="32"/>
        </w:rPr>
        <w:t>%</w:t>
      </w:r>
      <w:r>
        <w:rPr>
          <w:szCs w:val="32"/>
        </w:rPr>
        <w:t>。</w:t>
      </w:r>
    </w:p>
    <w:p w:rsidR="001E6F56" w:rsidRDefault="001E6F56">
      <w:pPr>
        <w:ind w:firstLine="600"/>
        <w:rPr>
          <w:szCs w:val="32"/>
        </w:rPr>
      </w:pPr>
    </w:p>
    <w:p w:rsidR="001E6F56" w:rsidRDefault="001E6F56">
      <w:pPr>
        <w:ind w:firstLine="600"/>
        <w:rPr>
          <w:szCs w:val="32"/>
        </w:rPr>
      </w:pPr>
    </w:p>
    <w:p w:rsidR="001E6F56" w:rsidRDefault="001E6F56">
      <w:pPr>
        <w:ind w:firstLine="600"/>
        <w:rPr>
          <w:szCs w:val="32"/>
        </w:rPr>
      </w:pPr>
    </w:p>
    <w:p w:rsidR="001E6F56" w:rsidRDefault="001E6F56">
      <w:pPr>
        <w:ind w:firstLine="600"/>
        <w:rPr>
          <w:szCs w:val="32"/>
        </w:rPr>
      </w:pPr>
    </w:p>
    <w:p w:rsidR="001E6F56" w:rsidRDefault="001E6F56">
      <w:pPr>
        <w:ind w:firstLine="600"/>
        <w:rPr>
          <w:szCs w:val="32"/>
        </w:rPr>
      </w:pPr>
    </w:p>
    <w:p w:rsidR="001E6F56" w:rsidRDefault="001E6F56">
      <w:pPr>
        <w:ind w:firstLine="600"/>
        <w:rPr>
          <w:szCs w:val="32"/>
        </w:rPr>
      </w:pPr>
    </w:p>
    <w:p w:rsidR="001E6F56" w:rsidRDefault="001E6F56">
      <w:pPr>
        <w:ind w:firstLine="600"/>
        <w:rPr>
          <w:szCs w:val="32"/>
        </w:rPr>
      </w:pPr>
    </w:p>
    <w:p w:rsidR="001E6F56" w:rsidRDefault="001E6F56">
      <w:pPr>
        <w:ind w:firstLine="600"/>
        <w:rPr>
          <w:szCs w:val="32"/>
        </w:rPr>
      </w:pPr>
    </w:p>
    <w:p w:rsidR="001E6F56" w:rsidRDefault="001E6F56">
      <w:pPr>
        <w:ind w:firstLine="600"/>
        <w:rPr>
          <w:szCs w:val="32"/>
        </w:rPr>
      </w:pPr>
    </w:p>
    <w:p w:rsidR="001E6F56" w:rsidRDefault="001E6F56">
      <w:pPr>
        <w:ind w:firstLine="600"/>
        <w:rPr>
          <w:szCs w:val="32"/>
        </w:rPr>
      </w:pPr>
    </w:p>
    <w:p w:rsidR="001E6F56" w:rsidRDefault="001E6F56">
      <w:pPr>
        <w:ind w:firstLine="600"/>
        <w:rPr>
          <w:szCs w:val="32"/>
        </w:rPr>
      </w:pPr>
    </w:p>
    <w:p w:rsidR="001E6F56" w:rsidRDefault="00D84A75">
      <w:pPr>
        <w:ind w:firstLine="600"/>
        <w:rPr>
          <w:rFonts w:eastAsia="SimHei"/>
          <w:szCs w:val="32"/>
        </w:rPr>
      </w:pPr>
      <w:r>
        <w:rPr>
          <w:rFonts w:eastAsia="楷体"/>
          <w:szCs w:val="32"/>
        </w:rPr>
        <w:br w:type="page"/>
      </w:r>
      <w:r>
        <w:rPr>
          <w:rFonts w:eastAsia="SimHei"/>
          <w:szCs w:val="32"/>
        </w:rPr>
        <w:lastRenderedPageBreak/>
        <w:t>四、</w:t>
      </w:r>
      <w:r>
        <w:rPr>
          <w:rFonts w:eastAsia="SimHei"/>
          <w:szCs w:val="32"/>
        </w:rPr>
        <w:t>20</w:t>
      </w:r>
      <w:r>
        <w:rPr>
          <w:rFonts w:eastAsia="SimHei" w:hint="eastAsia"/>
          <w:szCs w:val="32"/>
        </w:rPr>
        <w:t>2</w:t>
      </w:r>
      <w:r>
        <w:rPr>
          <w:rFonts w:eastAsia="SimHei" w:hint="eastAsia"/>
          <w:szCs w:val="32"/>
        </w:rPr>
        <w:t>4</w:t>
      </w:r>
      <w:r>
        <w:rPr>
          <w:rFonts w:eastAsia="SimHei"/>
          <w:szCs w:val="32"/>
        </w:rPr>
        <w:t>年财政拨款收支预算情况</w:t>
      </w:r>
    </w:p>
    <w:p w:rsidR="001E6F56" w:rsidRDefault="00D84A75">
      <w:pPr>
        <w:ind w:firstLine="600"/>
        <w:rPr>
          <w:szCs w:val="32"/>
        </w:rPr>
      </w:pPr>
      <w:r>
        <w:rPr>
          <w:szCs w:val="32"/>
        </w:rPr>
        <w:t>20</w:t>
      </w:r>
      <w:r>
        <w:rPr>
          <w:rFonts w:hint="eastAsia"/>
          <w:szCs w:val="32"/>
        </w:rPr>
        <w:t>2</w:t>
      </w:r>
      <w:r>
        <w:rPr>
          <w:rFonts w:hint="eastAsia"/>
          <w:szCs w:val="32"/>
        </w:rPr>
        <w:t>4</w:t>
      </w:r>
      <w:r>
        <w:rPr>
          <w:szCs w:val="32"/>
        </w:rPr>
        <w:t>年财政拨款收支总预算</w:t>
      </w:r>
      <w:r>
        <w:rPr>
          <w:rFonts w:hint="eastAsia"/>
          <w:szCs w:val="32"/>
          <w:u w:val="single"/>
        </w:rPr>
        <w:t>4444.79</w:t>
      </w:r>
      <w:r>
        <w:rPr>
          <w:szCs w:val="32"/>
        </w:rPr>
        <w:t>万元，其中：</w:t>
      </w:r>
      <w:r>
        <w:rPr>
          <w:rFonts w:hint="eastAsia"/>
          <w:szCs w:val="32"/>
        </w:rPr>
        <w:t>本年收入</w:t>
      </w:r>
      <w:r>
        <w:rPr>
          <w:rFonts w:hint="eastAsia"/>
          <w:szCs w:val="32"/>
          <w:u w:val="single"/>
        </w:rPr>
        <w:t>4444.79</w:t>
      </w:r>
      <w:r>
        <w:rPr>
          <w:szCs w:val="32"/>
        </w:rPr>
        <w:t>万元</w:t>
      </w:r>
      <w:r>
        <w:rPr>
          <w:rFonts w:hint="eastAsia"/>
          <w:szCs w:val="32"/>
        </w:rPr>
        <w:t>，上年结转</w:t>
      </w:r>
      <w:r>
        <w:rPr>
          <w:rFonts w:hint="eastAsia"/>
          <w:szCs w:val="32"/>
          <w:u w:val="single"/>
        </w:rPr>
        <w:t>0</w:t>
      </w:r>
      <w:r>
        <w:rPr>
          <w:szCs w:val="32"/>
        </w:rPr>
        <w:t>万元</w:t>
      </w:r>
      <w:r>
        <w:rPr>
          <w:rFonts w:hint="eastAsia"/>
          <w:szCs w:val="32"/>
        </w:rPr>
        <w:t>。</w:t>
      </w:r>
      <w:r>
        <w:rPr>
          <w:szCs w:val="32"/>
        </w:rPr>
        <w:t>支出包括：</w:t>
      </w:r>
      <w:r>
        <w:rPr>
          <w:kern w:val="0"/>
          <w:szCs w:val="32"/>
        </w:rPr>
        <w:t>一般公共服务支出</w:t>
      </w:r>
      <w:r>
        <w:rPr>
          <w:rFonts w:hint="eastAsia"/>
          <w:kern w:val="0"/>
          <w:szCs w:val="32"/>
          <w:u w:val="single"/>
        </w:rPr>
        <w:t>4327.21</w:t>
      </w:r>
      <w:r>
        <w:rPr>
          <w:szCs w:val="32"/>
        </w:rPr>
        <w:t>万元，</w:t>
      </w:r>
      <w:r>
        <w:rPr>
          <w:kern w:val="0"/>
          <w:szCs w:val="32"/>
        </w:rPr>
        <w:t>国防支出</w:t>
      </w:r>
      <w:r>
        <w:rPr>
          <w:rFonts w:hint="eastAsia"/>
          <w:szCs w:val="32"/>
          <w:u w:val="single"/>
        </w:rPr>
        <w:t>0</w:t>
      </w:r>
      <w:r>
        <w:rPr>
          <w:szCs w:val="32"/>
        </w:rPr>
        <w:t>万元，</w:t>
      </w:r>
      <w:r>
        <w:rPr>
          <w:kern w:val="0"/>
          <w:szCs w:val="32"/>
        </w:rPr>
        <w:t>公共安全支出</w:t>
      </w:r>
      <w:r>
        <w:rPr>
          <w:rFonts w:hint="eastAsia"/>
          <w:szCs w:val="32"/>
          <w:u w:val="single"/>
        </w:rPr>
        <w:t>0</w:t>
      </w:r>
      <w:r>
        <w:rPr>
          <w:szCs w:val="32"/>
        </w:rPr>
        <w:t>万元，</w:t>
      </w:r>
      <w:r>
        <w:rPr>
          <w:kern w:val="0"/>
          <w:szCs w:val="32"/>
        </w:rPr>
        <w:t>教育支出</w:t>
      </w:r>
      <w:r>
        <w:rPr>
          <w:rFonts w:hint="eastAsia"/>
          <w:szCs w:val="32"/>
          <w:u w:val="single"/>
        </w:rPr>
        <w:t>0</w:t>
      </w:r>
      <w:r>
        <w:rPr>
          <w:szCs w:val="32"/>
        </w:rPr>
        <w:t>万元，</w:t>
      </w:r>
      <w:r>
        <w:rPr>
          <w:kern w:val="0"/>
          <w:szCs w:val="32"/>
        </w:rPr>
        <w:t>科学技术支出</w:t>
      </w:r>
      <w:r>
        <w:rPr>
          <w:rFonts w:hint="eastAsia"/>
          <w:kern w:val="0"/>
          <w:szCs w:val="32"/>
          <w:u w:val="single"/>
        </w:rPr>
        <w:t>0</w:t>
      </w:r>
      <w:r>
        <w:rPr>
          <w:szCs w:val="32"/>
        </w:rPr>
        <w:t>万元，</w:t>
      </w:r>
      <w:r>
        <w:rPr>
          <w:kern w:val="0"/>
          <w:szCs w:val="32"/>
        </w:rPr>
        <w:t>文化</w:t>
      </w:r>
      <w:r>
        <w:rPr>
          <w:rFonts w:hint="eastAsia"/>
          <w:kern w:val="0"/>
          <w:szCs w:val="32"/>
        </w:rPr>
        <w:t>旅游</w:t>
      </w:r>
      <w:r>
        <w:rPr>
          <w:kern w:val="0"/>
          <w:szCs w:val="32"/>
        </w:rPr>
        <w:t>体育与传媒支出</w:t>
      </w:r>
      <w:r>
        <w:rPr>
          <w:rFonts w:hint="eastAsia"/>
          <w:szCs w:val="32"/>
          <w:u w:val="single"/>
        </w:rPr>
        <w:t>0</w:t>
      </w:r>
      <w:r>
        <w:rPr>
          <w:szCs w:val="32"/>
        </w:rPr>
        <w:t>万元，</w:t>
      </w:r>
      <w:r>
        <w:rPr>
          <w:kern w:val="0"/>
          <w:szCs w:val="32"/>
        </w:rPr>
        <w:t>社会保障和就业支出</w:t>
      </w:r>
      <w:r>
        <w:rPr>
          <w:rFonts w:hint="eastAsia"/>
          <w:kern w:val="0"/>
          <w:szCs w:val="32"/>
          <w:u w:val="single"/>
        </w:rPr>
        <w:t>54.56</w:t>
      </w:r>
      <w:r>
        <w:rPr>
          <w:szCs w:val="32"/>
        </w:rPr>
        <w:t>万元，</w:t>
      </w:r>
      <w:r>
        <w:rPr>
          <w:kern w:val="0"/>
          <w:szCs w:val="32"/>
        </w:rPr>
        <w:t>社会保险基金支出</w:t>
      </w:r>
      <w:r>
        <w:rPr>
          <w:rFonts w:hint="eastAsia"/>
          <w:szCs w:val="32"/>
          <w:u w:val="single"/>
        </w:rPr>
        <w:t>0</w:t>
      </w:r>
      <w:r>
        <w:rPr>
          <w:szCs w:val="32"/>
        </w:rPr>
        <w:t>万元，</w:t>
      </w:r>
      <w:r>
        <w:rPr>
          <w:kern w:val="0"/>
          <w:szCs w:val="32"/>
        </w:rPr>
        <w:t>卫生</w:t>
      </w:r>
      <w:r>
        <w:rPr>
          <w:rFonts w:hint="eastAsia"/>
          <w:kern w:val="0"/>
          <w:szCs w:val="32"/>
        </w:rPr>
        <w:t>健康</w:t>
      </w:r>
      <w:r>
        <w:rPr>
          <w:kern w:val="0"/>
          <w:szCs w:val="32"/>
        </w:rPr>
        <w:t>支出</w:t>
      </w:r>
      <w:r>
        <w:rPr>
          <w:rFonts w:hint="eastAsia"/>
          <w:kern w:val="0"/>
          <w:szCs w:val="32"/>
          <w:u w:val="single"/>
        </w:rPr>
        <w:t>25.15</w:t>
      </w:r>
      <w:r>
        <w:rPr>
          <w:szCs w:val="32"/>
        </w:rPr>
        <w:t>万元，</w:t>
      </w:r>
      <w:r>
        <w:rPr>
          <w:kern w:val="0"/>
          <w:szCs w:val="32"/>
        </w:rPr>
        <w:t>节能环保支出</w:t>
      </w:r>
      <w:r>
        <w:rPr>
          <w:rFonts w:hint="eastAsia"/>
          <w:szCs w:val="32"/>
          <w:u w:val="single"/>
        </w:rPr>
        <w:t>0</w:t>
      </w:r>
      <w:r>
        <w:rPr>
          <w:szCs w:val="32"/>
        </w:rPr>
        <w:t>万元，</w:t>
      </w:r>
      <w:r>
        <w:rPr>
          <w:kern w:val="0"/>
          <w:szCs w:val="32"/>
        </w:rPr>
        <w:t>城乡社区支出</w:t>
      </w:r>
      <w:r>
        <w:rPr>
          <w:rFonts w:hint="eastAsia"/>
          <w:szCs w:val="32"/>
          <w:u w:val="single"/>
        </w:rPr>
        <w:t>0</w:t>
      </w:r>
      <w:r>
        <w:rPr>
          <w:szCs w:val="32"/>
        </w:rPr>
        <w:t>万元，</w:t>
      </w:r>
      <w:r>
        <w:rPr>
          <w:kern w:val="0"/>
          <w:szCs w:val="32"/>
        </w:rPr>
        <w:t>农林水支出</w:t>
      </w:r>
      <w:r>
        <w:rPr>
          <w:rFonts w:hint="eastAsia"/>
          <w:szCs w:val="32"/>
          <w:u w:val="single"/>
        </w:rPr>
        <w:t>0</w:t>
      </w:r>
      <w:r>
        <w:rPr>
          <w:szCs w:val="32"/>
        </w:rPr>
        <w:t>万元，</w:t>
      </w:r>
      <w:r>
        <w:rPr>
          <w:kern w:val="0"/>
          <w:szCs w:val="32"/>
        </w:rPr>
        <w:t>交通运输支出</w:t>
      </w:r>
      <w:r>
        <w:rPr>
          <w:rFonts w:hint="eastAsia"/>
          <w:szCs w:val="32"/>
          <w:u w:val="single"/>
        </w:rPr>
        <w:t>0</w:t>
      </w:r>
      <w:r>
        <w:rPr>
          <w:szCs w:val="32"/>
        </w:rPr>
        <w:t>万元，</w:t>
      </w:r>
      <w:r>
        <w:rPr>
          <w:kern w:val="0"/>
          <w:szCs w:val="32"/>
        </w:rPr>
        <w:t>资源勘探信息等支出</w:t>
      </w:r>
      <w:r>
        <w:rPr>
          <w:rFonts w:hint="eastAsia"/>
          <w:szCs w:val="32"/>
          <w:u w:val="single"/>
        </w:rPr>
        <w:t>0</w:t>
      </w:r>
      <w:r>
        <w:rPr>
          <w:szCs w:val="32"/>
        </w:rPr>
        <w:t>万元，</w:t>
      </w:r>
      <w:r>
        <w:rPr>
          <w:kern w:val="0"/>
          <w:szCs w:val="32"/>
        </w:rPr>
        <w:t>商业服务业等支出</w:t>
      </w:r>
      <w:r>
        <w:rPr>
          <w:rFonts w:hint="eastAsia"/>
          <w:szCs w:val="32"/>
          <w:u w:val="single"/>
        </w:rPr>
        <w:t>0</w:t>
      </w:r>
      <w:r>
        <w:rPr>
          <w:szCs w:val="32"/>
        </w:rPr>
        <w:t>万元，</w:t>
      </w:r>
      <w:r>
        <w:rPr>
          <w:kern w:val="0"/>
          <w:szCs w:val="32"/>
        </w:rPr>
        <w:t>金融支出</w:t>
      </w:r>
      <w:r>
        <w:rPr>
          <w:rFonts w:hint="eastAsia"/>
          <w:szCs w:val="32"/>
          <w:u w:val="single"/>
        </w:rPr>
        <w:t>0</w:t>
      </w:r>
      <w:r>
        <w:rPr>
          <w:szCs w:val="32"/>
        </w:rPr>
        <w:t>万元，</w:t>
      </w:r>
      <w:r>
        <w:rPr>
          <w:kern w:val="0"/>
          <w:szCs w:val="32"/>
        </w:rPr>
        <w:t>援助其他地区支出</w:t>
      </w:r>
      <w:r>
        <w:rPr>
          <w:rFonts w:hint="eastAsia"/>
          <w:szCs w:val="32"/>
          <w:u w:val="single"/>
        </w:rPr>
        <w:t>0</w:t>
      </w:r>
      <w:r>
        <w:rPr>
          <w:szCs w:val="32"/>
        </w:rPr>
        <w:t>万元，</w:t>
      </w:r>
      <w:r>
        <w:rPr>
          <w:rFonts w:hint="eastAsia"/>
          <w:kern w:val="0"/>
          <w:szCs w:val="32"/>
        </w:rPr>
        <w:t>自然资源</w:t>
      </w:r>
      <w:r>
        <w:rPr>
          <w:kern w:val="0"/>
          <w:szCs w:val="32"/>
        </w:rPr>
        <w:t>海洋气象等支出</w:t>
      </w:r>
      <w:r>
        <w:rPr>
          <w:rFonts w:hint="eastAsia"/>
          <w:szCs w:val="32"/>
          <w:u w:val="single"/>
        </w:rPr>
        <w:t>0</w:t>
      </w:r>
      <w:r>
        <w:rPr>
          <w:szCs w:val="32"/>
        </w:rPr>
        <w:t>万元，</w:t>
      </w:r>
      <w:r>
        <w:rPr>
          <w:kern w:val="0"/>
          <w:szCs w:val="32"/>
        </w:rPr>
        <w:t>住房保障支出</w:t>
      </w:r>
      <w:r>
        <w:rPr>
          <w:rFonts w:hint="eastAsia"/>
          <w:szCs w:val="32"/>
          <w:u w:val="single"/>
        </w:rPr>
        <w:t>37.87</w:t>
      </w:r>
      <w:r>
        <w:rPr>
          <w:szCs w:val="32"/>
        </w:rPr>
        <w:t>万元，</w:t>
      </w:r>
      <w:r>
        <w:rPr>
          <w:kern w:val="0"/>
          <w:szCs w:val="32"/>
        </w:rPr>
        <w:t>粮油物资储备支出</w:t>
      </w:r>
      <w:r>
        <w:rPr>
          <w:rFonts w:hint="eastAsia"/>
          <w:szCs w:val="32"/>
          <w:u w:val="single"/>
        </w:rPr>
        <w:t>0</w:t>
      </w:r>
      <w:r>
        <w:rPr>
          <w:szCs w:val="32"/>
        </w:rPr>
        <w:t>万元</w:t>
      </w:r>
      <w:r>
        <w:rPr>
          <w:rFonts w:hint="eastAsia"/>
          <w:szCs w:val="32"/>
        </w:rPr>
        <w:t>，灾害防治及应急管理支出</w:t>
      </w:r>
      <w:r>
        <w:rPr>
          <w:rFonts w:hint="eastAsia"/>
          <w:szCs w:val="32"/>
          <w:u w:val="single"/>
        </w:rPr>
        <w:t>0</w:t>
      </w:r>
      <w:r>
        <w:rPr>
          <w:szCs w:val="32"/>
        </w:rPr>
        <w:t>万元，</w:t>
      </w:r>
      <w:r>
        <w:rPr>
          <w:kern w:val="0"/>
          <w:szCs w:val="32"/>
        </w:rPr>
        <w:t>其他支出</w:t>
      </w:r>
      <w:r>
        <w:rPr>
          <w:rFonts w:hint="eastAsia"/>
          <w:szCs w:val="32"/>
          <w:u w:val="single"/>
        </w:rPr>
        <w:t>0</w:t>
      </w:r>
      <w:r>
        <w:rPr>
          <w:szCs w:val="32"/>
        </w:rPr>
        <w:t>万元，</w:t>
      </w:r>
      <w:r>
        <w:rPr>
          <w:kern w:val="0"/>
          <w:szCs w:val="32"/>
        </w:rPr>
        <w:t>结转下年支出</w:t>
      </w:r>
      <w:r>
        <w:rPr>
          <w:rFonts w:hint="eastAsia"/>
          <w:szCs w:val="32"/>
          <w:u w:val="single"/>
        </w:rPr>
        <w:t>0</w:t>
      </w:r>
      <w:r>
        <w:rPr>
          <w:szCs w:val="32"/>
        </w:rPr>
        <w:t>万元。</w:t>
      </w:r>
    </w:p>
    <w:p w:rsidR="001E6F56" w:rsidRDefault="001E6F56">
      <w:pPr>
        <w:ind w:firstLine="600"/>
        <w:rPr>
          <w:szCs w:val="32"/>
        </w:rPr>
      </w:pPr>
    </w:p>
    <w:p w:rsidR="001E6F56" w:rsidRDefault="001E6F56">
      <w:pPr>
        <w:ind w:firstLine="600"/>
        <w:rPr>
          <w:szCs w:val="32"/>
        </w:rPr>
      </w:pPr>
    </w:p>
    <w:p w:rsidR="001E6F56" w:rsidRDefault="001E6F56">
      <w:pPr>
        <w:ind w:firstLine="600"/>
        <w:rPr>
          <w:szCs w:val="32"/>
        </w:rPr>
      </w:pPr>
    </w:p>
    <w:p w:rsidR="001E6F56" w:rsidRDefault="00D84A75">
      <w:pPr>
        <w:ind w:firstLine="600"/>
        <w:rPr>
          <w:rFonts w:eastAsia="SimHei"/>
          <w:szCs w:val="30"/>
        </w:rPr>
      </w:pPr>
      <w:r>
        <w:rPr>
          <w:rFonts w:eastAsia="楷体"/>
          <w:szCs w:val="32"/>
        </w:rPr>
        <w:br w:type="page"/>
      </w:r>
      <w:r>
        <w:rPr>
          <w:rFonts w:eastAsia="SimHei"/>
          <w:szCs w:val="30"/>
        </w:rPr>
        <w:lastRenderedPageBreak/>
        <w:t>五、</w:t>
      </w:r>
      <w:r>
        <w:rPr>
          <w:rFonts w:eastAsia="SimHei"/>
          <w:szCs w:val="30"/>
        </w:rPr>
        <w:t>20</w:t>
      </w:r>
      <w:r>
        <w:rPr>
          <w:rFonts w:eastAsia="SimHei" w:hint="eastAsia"/>
          <w:szCs w:val="30"/>
        </w:rPr>
        <w:t>2</w:t>
      </w:r>
      <w:r>
        <w:rPr>
          <w:rFonts w:eastAsia="SimHei" w:hint="eastAsia"/>
          <w:szCs w:val="30"/>
        </w:rPr>
        <w:t>4</w:t>
      </w:r>
      <w:r>
        <w:rPr>
          <w:rFonts w:eastAsia="SimHei"/>
          <w:szCs w:val="30"/>
        </w:rPr>
        <w:t>年一般公共预算</w:t>
      </w:r>
      <w:r>
        <w:rPr>
          <w:rFonts w:eastAsia="SimHei" w:hint="eastAsia"/>
          <w:szCs w:val="30"/>
        </w:rPr>
        <w:t>支出</w:t>
      </w:r>
      <w:r>
        <w:rPr>
          <w:rFonts w:eastAsia="SimHei"/>
          <w:szCs w:val="30"/>
        </w:rPr>
        <w:t>情况</w:t>
      </w:r>
    </w:p>
    <w:p w:rsidR="001E6F56" w:rsidRDefault="00D84A75">
      <w:pPr>
        <w:spacing w:line="520" w:lineRule="exact"/>
        <w:ind w:firstLineChars="200" w:firstLine="640"/>
        <w:rPr>
          <w:rFonts w:ascii="仿宋_GB2312" w:hAnsi="宋体"/>
          <w:szCs w:val="32"/>
          <w:u w:val="single"/>
        </w:rPr>
      </w:pPr>
      <w:r>
        <w:rPr>
          <w:szCs w:val="32"/>
        </w:rPr>
        <w:t>20</w:t>
      </w:r>
      <w:r>
        <w:rPr>
          <w:rFonts w:hint="eastAsia"/>
          <w:szCs w:val="32"/>
        </w:rPr>
        <w:t>2</w:t>
      </w:r>
      <w:r>
        <w:rPr>
          <w:rFonts w:hint="eastAsia"/>
          <w:szCs w:val="32"/>
        </w:rPr>
        <w:t>4</w:t>
      </w:r>
      <w:r>
        <w:rPr>
          <w:szCs w:val="32"/>
        </w:rPr>
        <w:t>年一般公共预算拨款</w:t>
      </w:r>
      <w:r>
        <w:rPr>
          <w:rFonts w:hint="eastAsia"/>
          <w:kern w:val="0"/>
          <w:szCs w:val="32"/>
          <w:u w:val="single"/>
        </w:rPr>
        <w:t>4444.79</w:t>
      </w:r>
      <w:r>
        <w:rPr>
          <w:szCs w:val="32"/>
        </w:rPr>
        <w:t>万元，其中：基本支出</w:t>
      </w:r>
      <w:r>
        <w:rPr>
          <w:rFonts w:hint="eastAsia"/>
          <w:szCs w:val="32"/>
          <w:u w:val="single"/>
        </w:rPr>
        <w:t>489.15</w:t>
      </w:r>
      <w:r>
        <w:rPr>
          <w:szCs w:val="32"/>
        </w:rPr>
        <w:t>万元，占</w:t>
      </w:r>
      <w:r>
        <w:rPr>
          <w:rFonts w:hint="eastAsia"/>
          <w:szCs w:val="32"/>
          <w:u w:val="single"/>
        </w:rPr>
        <w:t>11</w:t>
      </w:r>
      <w:r>
        <w:rPr>
          <w:szCs w:val="32"/>
        </w:rPr>
        <w:t>%</w:t>
      </w:r>
      <w:r>
        <w:rPr>
          <w:szCs w:val="32"/>
        </w:rPr>
        <w:t>；项目支出</w:t>
      </w:r>
      <w:r>
        <w:rPr>
          <w:rFonts w:hint="eastAsia"/>
          <w:szCs w:val="32"/>
          <w:u w:val="single"/>
        </w:rPr>
        <w:t>3955.64</w:t>
      </w:r>
      <w:r>
        <w:rPr>
          <w:szCs w:val="32"/>
        </w:rPr>
        <w:t>万元，占</w:t>
      </w:r>
      <w:r>
        <w:rPr>
          <w:rFonts w:hint="eastAsia"/>
          <w:szCs w:val="32"/>
          <w:u w:val="single"/>
        </w:rPr>
        <w:t>89</w:t>
      </w:r>
      <w:r>
        <w:rPr>
          <w:szCs w:val="32"/>
        </w:rPr>
        <w:t>%</w:t>
      </w:r>
      <w:r>
        <w:rPr>
          <w:szCs w:val="32"/>
        </w:rPr>
        <w:t>。基本支出中，人员经费</w:t>
      </w:r>
      <w:r>
        <w:rPr>
          <w:rFonts w:hint="eastAsia"/>
          <w:szCs w:val="32"/>
          <w:u w:val="single"/>
        </w:rPr>
        <w:t>433.37</w:t>
      </w:r>
      <w:r>
        <w:rPr>
          <w:szCs w:val="32"/>
        </w:rPr>
        <w:t>万元，占</w:t>
      </w:r>
      <w:r>
        <w:rPr>
          <w:rFonts w:hint="eastAsia"/>
          <w:color w:val="000000" w:themeColor="text1"/>
          <w:szCs w:val="32"/>
          <w:u w:val="single"/>
        </w:rPr>
        <w:t>9.75</w:t>
      </w:r>
      <w:r>
        <w:rPr>
          <w:color w:val="000000" w:themeColor="text1"/>
          <w:szCs w:val="32"/>
        </w:rPr>
        <w:t>%</w:t>
      </w:r>
      <w:r>
        <w:rPr>
          <w:szCs w:val="32"/>
        </w:rPr>
        <w:t>；公用经费</w:t>
      </w:r>
      <w:r>
        <w:rPr>
          <w:rFonts w:hint="eastAsia"/>
          <w:szCs w:val="32"/>
          <w:u w:val="single"/>
        </w:rPr>
        <w:t>55.78</w:t>
      </w:r>
      <w:r>
        <w:rPr>
          <w:szCs w:val="32"/>
        </w:rPr>
        <w:t>万元，占</w:t>
      </w:r>
      <w:r>
        <w:rPr>
          <w:rFonts w:hint="eastAsia"/>
          <w:color w:val="000000" w:themeColor="text1"/>
          <w:szCs w:val="32"/>
          <w:u w:val="single"/>
        </w:rPr>
        <w:t>1.25</w:t>
      </w:r>
      <w:r>
        <w:rPr>
          <w:color w:val="000000" w:themeColor="text1"/>
          <w:szCs w:val="32"/>
        </w:rPr>
        <w:t>%</w:t>
      </w:r>
      <w:r>
        <w:rPr>
          <w:szCs w:val="32"/>
        </w:rPr>
        <w:t>。一般公共服务（类）支出</w:t>
      </w:r>
      <w:r>
        <w:rPr>
          <w:rFonts w:hint="eastAsia"/>
          <w:szCs w:val="32"/>
          <w:u w:val="single"/>
        </w:rPr>
        <w:t>4327.21</w:t>
      </w:r>
      <w:r>
        <w:rPr>
          <w:szCs w:val="32"/>
        </w:rPr>
        <w:t>万元，占</w:t>
      </w:r>
      <w:r>
        <w:rPr>
          <w:rFonts w:hint="eastAsia"/>
          <w:szCs w:val="32"/>
          <w:u w:val="single"/>
        </w:rPr>
        <w:t>97.35</w:t>
      </w:r>
      <w:r>
        <w:rPr>
          <w:szCs w:val="32"/>
        </w:rPr>
        <w:t>%</w:t>
      </w:r>
      <w:r>
        <w:rPr>
          <w:szCs w:val="32"/>
        </w:rPr>
        <w:t>，主要用于</w:t>
      </w:r>
      <w:r>
        <w:rPr>
          <w:rFonts w:ascii="仿宋_GB2312" w:hAnsi="宋体" w:hint="eastAsia"/>
          <w:szCs w:val="32"/>
          <w:u w:val="single"/>
        </w:rPr>
        <w:t>行政运行</w:t>
      </w:r>
      <w:r>
        <w:rPr>
          <w:rFonts w:ascii="仿宋_GB2312" w:hAnsi="宋体" w:hint="eastAsia"/>
          <w:szCs w:val="32"/>
          <w:u w:val="single"/>
        </w:rPr>
        <w:t>、</w:t>
      </w:r>
      <w:r>
        <w:rPr>
          <w:rFonts w:ascii="仿宋_GB2312" w:hAnsi="宋体" w:hint="eastAsia"/>
          <w:szCs w:val="32"/>
          <w:u w:val="single"/>
        </w:rPr>
        <w:t>一般</w:t>
      </w:r>
      <w:r>
        <w:rPr>
          <w:rFonts w:ascii="仿宋_GB2312" w:hAnsi="宋体" w:hint="eastAsia"/>
          <w:szCs w:val="32"/>
          <w:u w:val="single"/>
        </w:rPr>
        <w:t>行政</w:t>
      </w:r>
      <w:r>
        <w:rPr>
          <w:rFonts w:ascii="仿宋_GB2312" w:hAnsi="宋体" w:hint="eastAsia"/>
          <w:szCs w:val="32"/>
          <w:u w:val="single"/>
        </w:rPr>
        <w:t>管理</w:t>
      </w:r>
      <w:r>
        <w:rPr>
          <w:rFonts w:ascii="仿宋_GB2312" w:hAnsi="宋体" w:hint="eastAsia"/>
          <w:szCs w:val="32"/>
          <w:u w:val="single"/>
        </w:rPr>
        <w:t>事务等支出。</w:t>
      </w:r>
    </w:p>
    <w:p w:rsidR="001E6F56" w:rsidRDefault="00D84A75">
      <w:pPr>
        <w:spacing w:line="520" w:lineRule="exact"/>
        <w:ind w:firstLineChars="200" w:firstLine="640"/>
        <w:rPr>
          <w:rFonts w:ascii="仿宋_GB2312" w:hAnsi="宋体"/>
          <w:szCs w:val="32"/>
          <w:u w:val="single"/>
        </w:rPr>
      </w:pPr>
      <w:r>
        <w:rPr>
          <w:rFonts w:ascii="仿宋_GB2312" w:hAnsi="宋体" w:hint="eastAsia"/>
          <w:szCs w:val="32"/>
        </w:rPr>
        <w:t>行政运行经费</w:t>
      </w:r>
      <w:r>
        <w:rPr>
          <w:rFonts w:ascii="仿宋_GB2312" w:hAnsi="宋体" w:hint="eastAsia"/>
          <w:b/>
          <w:bCs/>
          <w:color w:val="000000" w:themeColor="text1"/>
          <w:szCs w:val="32"/>
          <w:u w:val="single"/>
        </w:rPr>
        <w:t>315.79</w:t>
      </w:r>
      <w:r>
        <w:rPr>
          <w:rFonts w:ascii="仿宋_GB2312" w:hAnsi="宋体" w:hint="eastAsia"/>
          <w:szCs w:val="32"/>
        </w:rPr>
        <w:t>万元，占</w:t>
      </w:r>
      <w:r>
        <w:rPr>
          <w:rFonts w:ascii="仿宋_GB2312" w:hAnsi="宋体" w:hint="eastAsia"/>
          <w:b/>
          <w:bCs/>
          <w:szCs w:val="32"/>
          <w:u w:val="single"/>
        </w:rPr>
        <w:t>7.1</w:t>
      </w:r>
      <w:r>
        <w:rPr>
          <w:rFonts w:ascii="仿宋_GB2312" w:hAnsi="宋体" w:hint="eastAsia"/>
          <w:szCs w:val="32"/>
        </w:rPr>
        <w:t>%</w:t>
      </w:r>
      <w:r>
        <w:rPr>
          <w:rFonts w:ascii="仿宋_GB2312" w:hAnsi="宋体" w:hint="eastAsia"/>
          <w:szCs w:val="32"/>
        </w:rPr>
        <w:t>主要用于</w:t>
      </w:r>
      <w:r>
        <w:rPr>
          <w:rFonts w:ascii="仿宋_GB2312" w:hAnsi="宋体" w:hint="eastAsia"/>
          <w:szCs w:val="32"/>
          <w:u w:val="single"/>
        </w:rPr>
        <w:t>基本工资，津补贴，奖金，其他社会保障支出，其他工资福利支出，其他对个人和家庭补助。</w:t>
      </w:r>
    </w:p>
    <w:p w:rsidR="001E6F56" w:rsidRDefault="00D84A75">
      <w:pPr>
        <w:ind w:firstLineChars="200" w:firstLine="640"/>
        <w:rPr>
          <w:rFonts w:ascii="仿宋_GB2312" w:hAnsi="宋体"/>
          <w:szCs w:val="32"/>
        </w:rPr>
      </w:pPr>
      <w:r>
        <w:rPr>
          <w:rFonts w:ascii="仿宋_GB2312" w:hAnsi="宋体" w:hint="eastAsia"/>
          <w:szCs w:val="32"/>
        </w:rPr>
        <w:t>一般行政管理事务支出</w:t>
      </w:r>
      <w:r>
        <w:rPr>
          <w:rFonts w:ascii="仿宋_GB2312" w:hAnsi="宋体" w:hint="eastAsia"/>
          <w:b/>
          <w:bCs/>
          <w:szCs w:val="32"/>
          <w:u w:val="single"/>
        </w:rPr>
        <w:t>4011.42</w:t>
      </w:r>
      <w:r>
        <w:rPr>
          <w:rFonts w:ascii="仿宋_GB2312" w:hAnsi="宋体" w:hint="eastAsia"/>
          <w:szCs w:val="32"/>
        </w:rPr>
        <w:t>万元，其中公用经费</w:t>
      </w:r>
      <w:r>
        <w:rPr>
          <w:rFonts w:ascii="仿宋_GB2312" w:hAnsi="宋体" w:hint="eastAsia"/>
          <w:szCs w:val="32"/>
          <w:u w:val="single"/>
        </w:rPr>
        <w:t>55.78</w:t>
      </w:r>
      <w:r>
        <w:rPr>
          <w:rFonts w:ascii="仿宋_GB2312" w:hAnsi="宋体" w:hint="eastAsia"/>
          <w:szCs w:val="32"/>
          <w:u w:val="single"/>
        </w:rPr>
        <w:t>万元</w:t>
      </w:r>
      <w:r>
        <w:rPr>
          <w:rFonts w:ascii="仿宋_GB2312" w:hAnsi="宋体" w:hint="eastAsia"/>
          <w:szCs w:val="32"/>
        </w:rPr>
        <w:t>，占</w:t>
      </w:r>
      <w:r>
        <w:rPr>
          <w:rFonts w:hint="eastAsia"/>
          <w:color w:val="000000" w:themeColor="text1"/>
          <w:szCs w:val="32"/>
          <w:u w:val="single"/>
        </w:rPr>
        <w:t>1.25</w:t>
      </w:r>
      <w:r>
        <w:rPr>
          <w:color w:val="000000" w:themeColor="text1"/>
          <w:szCs w:val="32"/>
        </w:rPr>
        <w:t>%</w:t>
      </w:r>
      <w:r>
        <w:rPr>
          <w:rFonts w:ascii="仿宋_GB2312" w:hAnsi="宋体" w:hint="eastAsia"/>
          <w:szCs w:val="32"/>
        </w:rPr>
        <w:t>，主要用于</w:t>
      </w:r>
      <w:r>
        <w:rPr>
          <w:kern w:val="0"/>
          <w:szCs w:val="32"/>
          <w:u w:val="single"/>
        </w:rPr>
        <w:t>办公费</w:t>
      </w:r>
      <w:r>
        <w:rPr>
          <w:szCs w:val="32"/>
          <w:u w:val="single"/>
        </w:rPr>
        <w:t>、</w:t>
      </w:r>
      <w:r>
        <w:rPr>
          <w:kern w:val="0"/>
          <w:szCs w:val="32"/>
          <w:u w:val="single"/>
        </w:rPr>
        <w:t>印刷费</w:t>
      </w:r>
      <w:r>
        <w:rPr>
          <w:szCs w:val="32"/>
          <w:u w:val="single"/>
        </w:rPr>
        <w:t>、</w:t>
      </w:r>
      <w:r>
        <w:rPr>
          <w:kern w:val="0"/>
          <w:szCs w:val="32"/>
          <w:u w:val="single"/>
        </w:rPr>
        <w:t>水费</w:t>
      </w:r>
      <w:r>
        <w:rPr>
          <w:szCs w:val="32"/>
          <w:u w:val="single"/>
        </w:rPr>
        <w:t>、</w:t>
      </w:r>
      <w:r>
        <w:rPr>
          <w:kern w:val="0"/>
          <w:szCs w:val="32"/>
          <w:u w:val="single"/>
        </w:rPr>
        <w:t>电费</w:t>
      </w:r>
      <w:r>
        <w:rPr>
          <w:szCs w:val="32"/>
          <w:u w:val="single"/>
        </w:rPr>
        <w:t>、</w:t>
      </w:r>
      <w:r>
        <w:rPr>
          <w:kern w:val="0"/>
          <w:szCs w:val="32"/>
          <w:u w:val="single"/>
        </w:rPr>
        <w:t>邮电费</w:t>
      </w:r>
      <w:r>
        <w:rPr>
          <w:szCs w:val="32"/>
          <w:u w:val="single"/>
        </w:rPr>
        <w:t>、</w:t>
      </w:r>
      <w:r>
        <w:rPr>
          <w:kern w:val="0"/>
          <w:szCs w:val="32"/>
          <w:u w:val="single"/>
        </w:rPr>
        <w:t>取暖费</w:t>
      </w:r>
      <w:r>
        <w:rPr>
          <w:szCs w:val="32"/>
          <w:u w:val="single"/>
        </w:rPr>
        <w:t>、</w:t>
      </w:r>
      <w:r>
        <w:rPr>
          <w:kern w:val="0"/>
          <w:szCs w:val="32"/>
          <w:u w:val="single"/>
        </w:rPr>
        <w:t>物业管理费</w:t>
      </w:r>
      <w:r>
        <w:rPr>
          <w:szCs w:val="32"/>
          <w:u w:val="single"/>
        </w:rPr>
        <w:t>、</w:t>
      </w:r>
      <w:r>
        <w:rPr>
          <w:kern w:val="0"/>
          <w:szCs w:val="32"/>
          <w:u w:val="single"/>
        </w:rPr>
        <w:t>差旅费</w:t>
      </w:r>
      <w:r>
        <w:rPr>
          <w:szCs w:val="32"/>
          <w:u w:val="single"/>
        </w:rPr>
        <w:t>、</w:t>
      </w:r>
      <w:r>
        <w:rPr>
          <w:kern w:val="0"/>
          <w:szCs w:val="32"/>
          <w:u w:val="single"/>
        </w:rPr>
        <w:t>维修（护）费</w:t>
      </w:r>
      <w:r>
        <w:rPr>
          <w:szCs w:val="32"/>
          <w:u w:val="single"/>
        </w:rPr>
        <w:t>、</w:t>
      </w:r>
      <w:r>
        <w:rPr>
          <w:kern w:val="0"/>
          <w:szCs w:val="32"/>
          <w:u w:val="single"/>
        </w:rPr>
        <w:t>会议费</w:t>
      </w:r>
      <w:r>
        <w:rPr>
          <w:szCs w:val="32"/>
          <w:u w:val="single"/>
        </w:rPr>
        <w:t>、</w:t>
      </w:r>
      <w:r>
        <w:rPr>
          <w:kern w:val="0"/>
          <w:szCs w:val="32"/>
          <w:u w:val="single"/>
        </w:rPr>
        <w:t>培训费</w:t>
      </w:r>
      <w:r>
        <w:rPr>
          <w:szCs w:val="32"/>
          <w:u w:val="single"/>
        </w:rPr>
        <w:t>、</w:t>
      </w:r>
      <w:r>
        <w:rPr>
          <w:kern w:val="0"/>
          <w:szCs w:val="32"/>
          <w:u w:val="single"/>
        </w:rPr>
        <w:t>公务接待费</w:t>
      </w:r>
      <w:r>
        <w:rPr>
          <w:szCs w:val="32"/>
          <w:u w:val="single"/>
        </w:rPr>
        <w:t>、</w:t>
      </w:r>
      <w:r>
        <w:rPr>
          <w:kern w:val="0"/>
          <w:szCs w:val="32"/>
          <w:u w:val="single"/>
        </w:rPr>
        <w:t>工会经费、福利费</w:t>
      </w:r>
      <w:r>
        <w:rPr>
          <w:szCs w:val="32"/>
          <w:u w:val="single"/>
        </w:rPr>
        <w:t>、公</w:t>
      </w:r>
      <w:r>
        <w:rPr>
          <w:kern w:val="0"/>
          <w:szCs w:val="32"/>
          <w:u w:val="single"/>
        </w:rPr>
        <w:t>务用车运行维护费</w:t>
      </w:r>
      <w:r>
        <w:rPr>
          <w:szCs w:val="32"/>
          <w:u w:val="single"/>
        </w:rPr>
        <w:t>、</w:t>
      </w:r>
      <w:r>
        <w:rPr>
          <w:kern w:val="0"/>
          <w:szCs w:val="32"/>
          <w:u w:val="single"/>
        </w:rPr>
        <w:t>其他交通补助</w:t>
      </w:r>
      <w:r>
        <w:rPr>
          <w:szCs w:val="32"/>
          <w:u w:val="single"/>
        </w:rPr>
        <w:t>、</w:t>
      </w:r>
      <w:r>
        <w:rPr>
          <w:kern w:val="0"/>
          <w:szCs w:val="32"/>
          <w:u w:val="single"/>
        </w:rPr>
        <w:t>其他商品和服务支出</w:t>
      </w:r>
      <w:r>
        <w:rPr>
          <w:rFonts w:hint="eastAsia"/>
          <w:kern w:val="0"/>
          <w:szCs w:val="32"/>
          <w:u w:val="single"/>
        </w:rPr>
        <w:t>。</w:t>
      </w:r>
      <w:r>
        <w:rPr>
          <w:rFonts w:ascii="仿宋_GB2312" w:hAnsi="宋体" w:hint="eastAsia"/>
          <w:szCs w:val="32"/>
        </w:rPr>
        <w:t>项目支出</w:t>
      </w:r>
      <w:r>
        <w:rPr>
          <w:rFonts w:ascii="仿宋_GB2312" w:hAnsi="宋体" w:hint="eastAsia"/>
          <w:szCs w:val="32"/>
          <w:u w:val="single"/>
        </w:rPr>
        <w:t>3955.64</w:t>
      </w:r>
      <w:r>
        <w:rPr>
          <w:rFonts w:ascii="仿宋_GB2312" w:hAnsi="宋体" w:hint="eastAsia"/>
          <w:szCs w:val="32"/>
        </w:rPr>
        <w:t>万元，占</w:t>
      </w:r>
      <w:r>
        <w:rPr>
          <w:rFonts w:ascii="仿宋_GB2312" w:hAnsi="宋体" w:hint="eastAsia"/>
          <w:b/>
          <w:bCs/>
          <w:szCs w:val="32"/>
          <w:u w:val="single"/>
        </w:rPr>
        <w:t>89</w:t>
      </w:r>
      <w:r>
        <w:rPr>
          <w:rFonts w:ascii="仿宋_GB2312" w:hAnsi="宋体" w:hint="eastAsia"/>
          <w:szCs w:val="32"/>
        </w:rPr>
        <w:t>%</w:t>
      </w:r>
      <w:r>
        <w:rPr>
          <w:rFonts w:ascii="仿宋_GB2312" w:hAnsi="宋体" w:hint="eastAsia"/>
          <w:szCs w:val="32"/>
        </w:rPr>
        <w:t>，主要用于</w:t>
      </w:r>
      <w:r>
        <w:rPr>
          <w:rFonts w:ascii="仿宋_GB2312" w:hAnsi="宋体" w:hint="eastAsia"/>
          <w:szCs w:val="32"/>
          <w:u w:val="single"/>
        </w:rPr>
        <w:t>对企业专项支出。</w:t>
      </w:r>
    </w:p>
    <w:p w:rsidR="001E6F56" w:rsidRDefault="00D84A75">
      <w:pPr>
        <w:spacing w:line="560" w:lineRule="exact"/>
        <w:ind w:firstLineChars="200" w:firstLine="640"/>
        <w:rPr>
          <w:szCs w:val="32"/>
        </w:rPr>
      </w:pPr>
      <w:r>
        <w:rPr>
          <w:szCs w:val="32"/>
        </w:rPr>
        <w:t>社会保障和就业（类）支出</w:t>
      </w:r>
      <w:r>
        <w:rPr>
          <w:rFonts w:hint="eastAsia"/>
          <w:szCs w:val="32"/>
          <w:u w:val="single"/>
        </w:rPr>
        <w:t>54.56</w:t>
      </w:r>
      <w:r>
        <w:rPr>
          <w:szCs w:val="32"/>
        </w:rPr>
        <w:t>万元，占</w:t>
      </w:r>
      <w:r>
        <w:rPr>
          <w:rFonts w:hint="eastAsia"/>
          <w:szCs w:val="32"/>
          <w:u w:val="single"/>
        </w:rPr>
        <w:t>1.23</w:t>
      </w:r>
      <w:r>
        <w:rPr>
          <w:szCs w:val="32"/>
        </w:rPr>
        <w:t>%</w:t>
      </w:r>
      <w:r>
        <w:rPr>
          <w:szCs w:val="32"/>
        </w:rPr>
        <w:t>，主要用于</w:t>
      </w:r>
      <w:r>
        <w:rPr>
          <w:rFonts w:ascii="仿宋_GB2312" w:hAnsi="宋体" w:hint="eastAsia"/>
          <w:szCs w:val="32"/>
          <w:u w:val="single"/>
        </w:rPr>
        <w:t>机关事业单位基本养老保险缴费</w:t>
      </w:r>
      <w:r>
        <w:rPr>
          <w:rFonts w:ascii="仿宋_GB2312" w:hAnsi="宋体" w:hint="eastAsia"/>
          <w:szCs w:val="32"/>
          <w:u w:val="single"/>
        </w:rPr>
        <w:t>和退休费</w:t>
      </w:r>
      <w:r>
        <w:rPr>
          <w:rFonts w:ascii="仿宋_GB2312" w:hAnsi="宋体" w:hint="eastAsia"/>
          <w:szCs w:val="32"/>
          <w:u w:val="single"/>
        </w:rPr>
        <w:t>。</w:t>
      </w:r>
    </w:p>
    <w:p w:rsidR="001E6F56" w:rsidRDefault="00D84A75">
      <w:pPr>
        <w:spacing w:line="560" w:lineRule="exact"/>
        <w:ind w:firstLineChars="200" w:firstLine="640"/>
        <w:rPr>
          <w:rFonts w:ascii="仿宋_GB2312" w:hAnsi="宋体"/>
          <w:szCs w:val="32"/>
          <w:u w:val="single"/>
        </w:rPr>
      </w:pPr>
      <w:r>
        <w:rPr>
          <w:szCs w:val="32"/>
        </w:rPr>
        <w:t>住房保障（类）支出</w:t>
      </w:r>
      <w:r>
        <w:rPr>
          <w:rFonts w:hint="eastAsia"/>
          <w:szCs w:val="32"/>
          <w:u w:val="single"/>
        </w:rPr>
        <w:t>37.87</w:t>
      </w:r>
      <w:r>
        <w:rPr>
          <w:szCs w:val="32"/>
        </w:rPr>
        <w:t>万元，占</w:t>
      </w:r>
      <w:r>
        <w:rPr>
          <w:rFonts w:hint="eastAsia"/>
          <w:szCs w:val="32"/>
          <w:u w:val="single"/>
        </w:rPr>
        <w:t>0.85</w:t>
      </w:r>
      <w:r>
        <w:rPr>
          <w:szCs w:val="32"/>
        </w:rPr>
        <w:t>%</w:t>
      </w:r>
      <w:r>
        <w:rPr>
          <w:szCs w:val="32"/>
        </w:rPr>
        <w:t>，主要用于</w:t>
      </w:r>
      <w:r>
        <w:rPr>
          <w:rFonts w:ascii="仿宋_GB2312" w:hAnsi="宋体" w:hint="eastAsia"/>
          <w:szCs w:val="32"/>
          <w:u w:val="single"/>
        </w:rPr>
        <w:t>缴纳工作人员住房公积金。</w:t>
      </w:r>
    </w:p>
    <w:p w:rsidR="001E6F56" w:rsidRDefault="00D84A75">
      <w:pPr>
        <w:spacing w:line="560" w:lineRule="exact"/>
        <w:ind w:firstLineChars="200" w:firstLine="640"/>
        <w:rPr>
          <w:rFonts w:ascii="仿宋_GB2312" w:hAnsi="宋体"/>
          <w:szCs w:val="32"/>
          <w:u w:val="single"/>
        </w:rPr>
      </w:pPr>
      <w:r>
        <w:rPr>
          <w:rFonts w:ascii="仿宋_GB2312" w:hAnsi="宋体" w:hint="eastAsia"/>
          <w:szCs w:val="32"/>
        </w:rPr>
        <w:t>卫生健康支出</w:t>
      </w:r>
      <w:r>
        <w:rPr>
          <w:rFonts w:ascii="仿宋_GB2312" w:hAnsi="宋体" w:hint="eastAsia"/>
          <w:b/>
          <w:bCs/>
          <w:szCs w:val="32"/>
          <w:u w:val="single"/>
        </w:rPr>
        <w:t>25.15</w:t>
      </w:r>
      <w:r>
        <w:rPr>
          <w:rFonts w:ascii="仿宋_GB2312" w:hAnsi="宋体" w:hint="eastAsia"/>
          <w:szCs w:val="32"/>
        </w:rPr>
        <w:t>万元，占</w:t>
      </w:r>
      <w:r>
        <w:rPr>
          <w:rFonts w:ascii="仿宋_GB2312" w:hAnsi="宋体" w:hint="eastAsia"/>
          <w:b/>
          <w:bCs/>
          <w:szCs w:val="32"/>
          <w:u w:val="single"/>
        </w:rPr>
        <w:t>0.57</w:t>
      </w:r>
      <w:r>
        <w:rPr>
          <w:rFonts w:ascii="仿宋_GB2312" w:hAnsi="宋体" w:hint="eastAsia"/>
          <w:b/>
          <w:bCs/>
          <w:szCs w:val="32"/>
        </w:rPr>
        <w:t>%</w:t>
      </w:r>
      <w:r>
        <w:rPr>
          <w:rFonts w:ascii="仿宋_GB2312" w:hAnsi="宋体" w:hint="eastAsia"/>
          <w:szCs w:val="32"/>
        </w:rPr>
        <w:t>，主要用于</w:t>
      </w:r>
      <w:r>
        <w:rPr>
          <w:rFonts w:ascii="仿宋_GB2312" w:hAnsi="宋体" w:hint="eastAsia"/>
          <w:szCs w:val="32"/>
          <w:u w:val="single"/>
        </w:rPr>
        <w:t>缴纳单位行政医疗和公务员补助。</w:t>
      </w:r>
    </w:p>
    <w:p w:rsidR="001E6F56" w:rsidRDefault="001E6F56">
      <w:pPr>
        <w:spacing w:line="560" w:lineRule="exact"/>
        <w:ind w:firstLineChars="200" w:firstLine="640"/>
        <w:rPr>
          <w:rFonts w:ascii="仿宋_GB2312" w:hAnsi="宋体"/>
          <w:szCs w:val="32"/>
        </w:rPr>
      </w:pPr>
    </w:p>
    <w:p w:rsidR="001E6F56" w:rsidRDefault="001E6F56">
      <w:pPr>
        <w:spacing w:line="520" w:lineRule="exact"/>
        <w:ind w:firstLine="200"/>
        <w:rPr>
          <w:szCs w:val="32"/>
        </w:rPr>
      </w:pPr>
    </w:p>
    <w:p w:rsidR="001E6F56" w:rsidRDefault="00D84A75">
      <w:pPr>
        <w:spacing w:line="520" w:lineRule="exact"/>
        <w:ind w:firstLineChars="200" w:firstLine="640"/>
        <w:rPr>
          <w:rFonts w:eastAsia="SimHei"/>
          <w:szCs w:val="32"/>
        </w:rPr>
      </w:pPr>
      <w:r>
        <w:rPr>
          <w:rFonts w:eastAsia="楷体"/>
          <w:szCs w:val="32"/>
        </w:rPr>
        <w:br w:type="page"/>
      </w:r>
      <w:r>
        <w:rPr>
          <w:rFonts w:eastAsia="SimHei"/>
          <w:szCs w:val="32"/>
        </w:rPr>
        <w:lastRenderedPageBreak/>
        <w:t>六、</w:t>
      </w:r>
      <w:r>
        <w:rPr>
          <w:rFonts w:eastAsia="SimHei"/>
          <w:szCs w:val="32"/>
        </w:rPr>
        <w:t>20</w:t>
      </w:r>
      <w:r>
        <w:rPr>
          <w:rFonts w:eastAsia="SimHei" w:hint="eastAsia"/>
          <w:szCs w:val="32"/>
        </w:rPr>
        <w:t>2</w:t>
      </w:r>
      <w:r>
        <w:rPr>
          <w:rFonts w:eastAsia="SimHei" w:hint="eastAsia"/>
          <w:szCs w:val="32"/>
        </w:rPr>
        <w:t>4</w:t>
      </w:r>
      <w:r>
        <w:rPr>
          <w:rFonts w:eastAsia="SimHei"/>
          <w:szCs w:val="32"/>
        </w:rPr>
        <w:t>年一般公共预算基本支出情况</w:t>
      </w:r>
    </w:p>
    <w:p w:rsidR="001E6F56" w:rsidRDefault="00D84A75">
      <w:pPr>
        <w:ind w:firstLine="640"/>
        <w:rPr>
          <w:szCs w:val="32"/>
        </w:rPr>
      </w:pPr>
      <w:r>
        <w:rPr>
          <w:szCs w:val="32"/>
        </w:rPr>
        <w:t>20</w:t>
      </w:r>
      <w:r>
        <w:rPr>
          <w:rFonts w:hint="eastAsia"/>
          <w:szCs w:val="32"/>
        </w:rPr>
        <w:t>2</w:t>
      </w:r>
      <w:r>
        <w:rPr>
          <w:rFonts w:hint="eastAsia"/>
          <w:szCs w:val="32"/>
        </w:rPr>
        <w:t>4</w:t>
      </w:r>
      <w:r>
        <w:rPr>
          <w:szCs w:val="32"/>
        </w:rPr>
        <w:t>年一般公共预算基本支出</w:t>
      </w:r>
      <w:r>
        <w:rPr>
          <w:rFonts w:hint="eastAsia"/>
          <w:szCs w:val="32"/>
          <w:u w:val="single"/>
        </w:rPr>
        <w:t>489.15</w:t>
      </w:r>
      <w:r>
        <w:rPr>
          <w:szCs w:val="32"/>
        </w:rPr>
        <w:t>万元，其中：</w:t>
      </w:r>
    </w:p>
    <w:p w:rsidR="001E6F56" w:rsidRDefault="00D84A75">
      <w:pPr>
        <w:ind w:firstLineChars="200" w:firstLine="640"/>
        <w:rPr>
          <w:kern w:val="0"/>
          <w:szCs w:val="32"/>
        </w:rPr>
      </w:pPr>
      <w:r>
        <w:rPr>
          <w:szCs w:val="32"/>
        </w:rPr>
        <w:t>人员经费</w:t>
      </w:r>
      <w:r>
        <w:rPr>
          <w:rFonts w:hint="eastAsia"/>
          <w:szCs w:val="32"/>
          <w:u w:val="single"/>
        </w:rPr>
        <w:t>433.37</w:t>
      </w:r>
      <w:r>
        <w:rPr>
          <w:szCs w:val="32"/>
        </w:rPr>
        <w:t>万元，主要包括：</w:t>
      </w:r>
      <w:r>
        <w:rPr>
          <w:kern w:val="0"/>
          <w:szCs w:val="32"/>
        </w:rPr>
        <w:t>基本工资、津贴补贴</w:t>
      </w:r>
      <w:r>
        <w:rPr>
          <w:szCs w:val="32"/>
        </w:rPr>
        <w:t>、</w:t>
      </w:r>
      <w:r>
        <w:rPr>
          <w:kern w:val="0"/>
          <w:szCs w:val="32"/>
        </w:rPr>
        <w:t>奖金</w:t>
      </w:r>
      <w:r>
        <w:rPr>
          <w:szCs w:val="32"/>
        </w:rPr>
        <w:t>、</w:t>
      </w:r>
      <w:r>
        <w:rPr>
          <w:kern w:val="0"/>
          <w:szCs w:val="32"/>
        </w:rPr>
        <w:t>社会保障缴费</w:t>
      </w:r>
      <w:r>
        <w:rPr>
          <w:szCs w:val="32"/>
        </w:rPr>
        <w:t>、</w:t>
      </w:r>
      <w:r>
        <w:rPr>
          <w:kern w:val="0"/>
          <w:szCs w:val="32"/>
        </w:rPr>
        <w:t>其他工资福利支出</w:t>
      </w:r>
      <w:r>
        <w:rPr>
          <w:szCs w:val="32"/>
        </w:rPr>
        <w:t>、</w:t>
      </w:r>
      <w:r>
        <w:rPr>
          <w:kern w:val="0"/>
          <w:szCs w:val="32"/>
        </w:rPr>
        <w:t>离休费</w:t>
      </w:r>
      <w:r>
        <w:rPr>
          <w:szCs w:val="32"/>
        </w:rPr>
        <w:t>、</w:t>
      </w:r>
      <w:r>
        <w:rPr>
          <w:kern w:val="0"/>
          <w:szCs w:val="32"/>
        </w:rPr>
        <w:t>退休费</w:t>
      </w:r>
      <w:r>
        <w:rPr>
          <w:szCs w:val="32"/>
        </w:rPr>
        <w:t>、</w:t>
      </w:r>
      <w:r>
        <w:rPr>
          <w:kern w:val="0"/>
          <w:szCs w:val="32"/>
        </w:rPr>
        <w:t>抚恤金</w:t>
      </w:r>
      <w:r>
        <w:rPr>
          <w:szCs w:val="32"/>
        </w:rPr>
        <w:t>、</w:t>
      </w:r>
      <w:r>
        <w:rPr>
          <w:kern w:val="0"/>
          <w:szCs w:val="32"/>
        </w:rPr>
        <w:t>生活补助</w:t>
      </w:r>
      <w:r>
        <w:rPr>
          <w:szCs w:val="32"/>
        </w:rPr>
        <w:t>、</w:t>
      </w:r>
      <w:r>
        <w:rPr>
          <w:kern w:val="0"/>
          <w:szCs w:val="32"/>
        </w:rPr>
        <w:t>助学金</w:t>
      </w:r>
      <w:r>
        <w:rPr>
          <w:szCs w:val="32"/>
        </w:rPr>
        <w:t>、</w:t>
      </w:r>
      <w:r>
        <w:rPr>
          <w:kern w:val="0"/>
          <w:szCs w:val="32"/>
        </w:rPr>
        <w:t>住房公积金</w:t>
      </w:r>
      <w:r>
        <w:rPr>
          <w:szCs w:val="32"/>
        </w:rPr>
        <w:t>、</w:t>
      </w:r>
      <w:r>
        <w:rPr>
          <w:kern w:val="0"/>
          <w:szCs w:val="32"/>
        </w:rPr>
        <w:t>采暖补贴</w:t>
      </w:r>
      <w:r>
        <w:rPr>
          <w:szCs w:val="32"/>
        </w:rPr>
        <w:t>、</w:t>
      </w:r>
      <w:r>
        <w:rPr>
          <w:kern w:val="0"/>
          <w:szCs w:val="32"/>
        </w:rPr>
        <w:t>其他对个人和家庭的补助支出。</w:t>
      </w:r>
    </w:p>
    <w:p w:rsidR="001E6F56" w:rsidRDefault="00D84A75">
      <w:pPr>
        <w:ind w:firstLineChars="200" w:firstLine="640"/>
        <w:rPr>
          <w:szCs w:val="32"/>
        </w:rPr>
      </w:pPr>
      <w:r>
        <w:rPr>
          <w:kern w:val="0"/>
          <w:szCs w:val="32"/>
        </w:rPr>
        <w:t>公用经费</w:t>
      </w:r>
      <w:r>
        <w:rPr>
          <w:rFonts w:hint="eastAsia"/>
          <w:szCs w:val="32"/>
          <w:u w:val="single"/>
        </w:rPr>
        <w:t>55.78</w:t>
      </w:r>
      <w:r>
        <w:rPr>
          <w:szCs w:val="32"/>
        </w:rPr>
        <w:t>万元，主要包括：</w:t>
      </w:r>
      <w:r>
        <w:rPr>
          <w:kern w:val="0"/>
          <w:szCs w:val="32"/>
        </w:rPr>
        <w:t>办公费</w:t>
      </w:r>
      <w:r>
        <w:rPr>
          <w:szCs w:val="32"/>
        </w:rPr>
        <w:t>、</w:t>
      </w:r>
      <w:r>
        <w:rPr>
          <w:kern w:val="0"/>
          <w:szCs w:val="32"/>
        </w:rPr>
        <w:t>印刷费</w:t>
      </w:r>
      <w:r>
        <w:rPr>
          <w:szCs w:val="32"/>
        </w:rPr>
        <w:t>、</w:t>
      </w:r>
      <w:r>
        <w:rPr>
          <w:kern w:val="0"/>
          <w:szCs w:val="32"/>
        </w:rPr>
        <w:t>水费</w:t>
      </w:r>
      <w:r>
        <w:rPr>
          <w:szCs w:val="32"/>
        </w:rPr>
        <w:t>、</w:t>
      </w:r>
      <w:r>
        <w:rPr>
          <w:kern w:val="0"/>
          <w:szCs w:val="32"/>
        </w:rPr>
        <w:t>电费</w:t>
      </w:r>
      <w:r>
        <w:rPr>
          <w:szCs w:val="32"/>
        </w:rPr>
        <w:t>、</w:t>
      </w:r>
      <w:r>
        <w:rPr>
          <w:kern w:val="0"/>
          <w:szCs w:val="32"/>
        </w:rPr>
        <w:t>邮电费</w:t>
      </w:r>
      <w:r>
        <w:rPr>
          <w:szCs w:val="32"/>
        </w:rPr>
        <w:t>、</w:t>
      </w:r>
      <w:r>
        <w:rPr>
          <w:kern w:val="0"/>
          <w:szCs w:val="32"/>
        </w:rPr>
        <w:t>取暖费</w:t>
      </w:r>
      <w:r>
        <w:rPr>
          <w:szCs w:val="32"/>
        </w:rPr>
        <w:t>、</w:t>
      </w:r>
      <w:r>
        <w:rPr>
          <w:kern w:val="0"/>
          <w:szCs w:val="32"/>
        </w:rPr>
        <w:t>物业管理费</w:t>
      </w:r>
      <w:r>
        <w:rPr>
          <w:szCs w:val="32"/>
        </w:rPr>
        <w:t>、</w:t>
      </w:r>
      <w:r>
        <w:rPr>
          <w:kern w:val="0"/>
          <w:szCs w:val="32"/>
        </w:rPr>
        <w:t>差旅费</w:t>
      </w:r>
      <w:r>
        <w:rPr>
          <w:szCs w:val="32"/>
        </w:rPr>
        <w:t>、</w:t>
      </w:r>
      <w:r>
        <w:rPr>
          <w:kern w:val="0"/>
          <w:szCs w:val="32"/>
        </w:rPr>
        <w:t>维修（护）费</w:t>
      </w:r>
      <w:r>
        <w:rPr>
          <w:szCs w:val="32"/>
        </w:rPr>
        <w:t>、</w:t>
      </w:r>
      <w:r>
        <w:rPr>
          <w:kern w:val="0"/>
          <w:szCs w:val="32"/>
        </w:rPr>
        <w:t>会议费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、公</w:t>
      </w:r>
      <w:r>
        <w:rPr>
          <w:kern w:val="0"/>
          <w:szCs w:val="32"/>
        </w:rPr>
        <w:t>务用车运行维护费</w:t>
      </w:r>
      <w:r>
        <w:rPr>
          <w:szCs w:val="32"/>
        </w:rPr>
        <w:t>、</w:t>
      </w:r>
      <w:r>
        <w:rPr>
          <w:kern w:val="0"/>
          <w:szCs w:val="32"/>
        </w:rPr>
        <w:t>其他交通补助</w:t>
      </w:r>
      <w:r>
        <w:rPr>
          <w:szCs w:val="32"/>
        </w:rPr>
        <w:t>、</w:t>
      </w:r>
      <w:r>
        <w:rPr>
          <w:kern w:val="0"/>
          <w:szCs w:val="32"/>
        </w:rPr>
        <w:t>其他商品和服务支出。</w:t>
      </w:r>
    </w:p>
    <w:p w:rsidR="001E6F56" w:rsidRDefault="001E6F56">
      <w:pPr>
        <w:ind w:firstLineChars="200" w:firstLine="640"/>
        <w:rPr>
          <w:szCs w:val="32"/>
        </w:rPr>
      </w:pPr>
    </w:p>
    <w:p w:rsidR="001E6F56" w:rsidRDefault="001E6F56">
      <w:pPr>
        <w:ind w:firstLineChars="200" w:firstLine="640"/>
        <w:rPr>
          <w:szCs w:val="32"/>
        </w:rPr>
      </w:pPr>
    </w:p>
    <w:p w:rsidR="001E6F56" w:rsidRDefault="001E6F56">
      <w:pPr>
        <w:ind w:firstLineChars="200" w:firstLine="640"/>
        <w:rPr>
          <w:szCs w:val="32"/>
        </w:rPr>
      </w:pPr>
    </w:p>
    <w:p w:rsidR="001E6F56" w:rsidRDefault="001E6F56">
      <w:pPr>
        <w:ind w:firstLineChars="200" w:firstLine="640"/>
        <w:rPr>
          <w:szCs w:val="32"/>
        </w:rPr>
      </w:pPr>
    </w:p>
    <w:p w:rsidR="001E6F56" w:rsidRDefault="001E6F56">
      <w:pPr>
        <w:ind w:firstLineChars="200" w:firstLine="640"/>
        <w:rPr>
          <w:szCs w:val="32"/>
        </w:rPr>
      </w:pPr>
    </w:p>
    <w:p w:rsidR="001E6F56" w:rsidRDefault="001E6F56">
      <w:pPr>
        <w:ind w:firstLineChars="200" w:firstLine="640"/>
        <w:rPr>
          <w:szCs w:val="32"/>
        </w:rPr>
      </w:pPr>
    </w:p>
    <w:p w:rsidR="001E6F56" w:rsidRDefault="001E6F56">
      <w:pPr>
        <w:ind w:firstLineChars="200" w:firstLine="640"/>
        <w:rPr>
          <w:szCs w:val="32"/>
        </w:rPr>
      </w:pPr>
    </w:p>
    <w:p w:rsidR="001E6F56" w:rsidRDefault="00D84A75">
      <w:pPr>
        <w:ind w:firstLineChars="200" w:firstLine="640"/>
        <w:rPr>
          <w:rFonts w:eastAsia="SimHei"/>
          <w:szCs w:val="30"/>
        </w:rPr>
      </w:pPr>
      <w:r>
        <w:rPr>
          <w:rFonts w:eastAsia="楷体"/>
          <w:szCs w:val="32"/>
        </w:rPr>
        <w:br w:type="page"/>
      </w:r>
      <w:r>
        <w:rPr>
          <w:rFonts w:eastAsia="SimHei"/>
          <w:szCs w:val="30"/>
        </w:rPr>
        <w:lastRenderedPageBreak/>
        <w:t>七、</w:t>
      </w:r>
      <w:r>
        <w:rPr>
          <w:rFonts w:eastAsia="SimHei"/>
          <w:szCs w:val="30"/>
        </w:rPr>
        <w:t>20</w:t>
      </w:r>
      <w:r>
        <w:rPr>
          <w:rFonts w:eastAsia="SimHei" w:hint="eastAsia"/>
          <w:szCs w:val="30"/>
        </w:rPr>
        <w:t>2</w:t>
      </w:r>
      <w:r>
        <w:rPr>
          <w:rFonts w:eastAsia="SimHei" w:hint="eastAsia"/>
          <w:szCs w:val="30"/>
        </w:rPr>
        <w:t>4</w:t>
      </w:r>
      <w:r>
        <w:rPr>
          <w:rFonts w:eastAsia="SimHei"/>
          <w:szCs w:val="30"/>
        </w:rPr>
        <w:t>年一般公共预算</w:t>
      </w:r>
      <w:r>
        <w:rPr>
          <w:rFonts w:eastAsia="SimHei" w:hint="eastAsia"/>
          <w:szCs w:val="30"/>
        </w:rPr>
        <w:t>财政拨款</w:t>
      </w:r>
      <w:r>
        <w:rPr>
          <w:rFonts w:eastAsia="SimHei"/>
          <w:szCs w:val="30"/>
        </w:rPr>
        <w:t>“</w:t>
      </w:r>
      <w:r>
        <w:rPr>
          <w:rFonts w:eastAsia="SimHei"/>
          <w:szCs w:val="30"/>
        </w:rPr>
        <w:t>三公</w:t>
      </w:r>
      <w:r>
        <w:rPr>
          <w:rFonts w:eastAsia="SimHei"/>
          <w:szCs w:val="30"/>
        </w:rPr>
        <w:t>”</w:t>
      </w:r>
      <w:r>
        <w:rPr>
          <w:rFonts w:eastAsia="SimHei"/>
          <w:szCs w:val="30"/>
        </w:rPr>
        <w:t>经费情况</w:t>
      </w:r>
    </w:p>
    <w:p w:rsidR="001E6F56" w:rsidRDefault="00D84A75">
      <w:pPr>
        <w:ind w:firstLineChars="200" w:firstLine="640"/>
        <w:rPr>
          <w:szCs w:val="32"/>
        </w:rPr>
      </w:pPr>
      <w:r>
        <w:rPr>
          <w:szCs w:val="32"/>
        </w:rPr>
        <w:t>20</w:t>
      </w:r>
      <w:r>
        <w:rPr>
          <w:rFonts w:hint="eastAsia"/>
          <w:szCs w:val="32"/>
        </w:rPr>
        <w:t>2</w:t>
      </w:r>
      <w:r>
        <w:rPr>
          <w:rFonts w:hint="eastAsia"/>
          <w:szCs w:val="32"/>
        </w:rPr>
        <w:t>4</w:t>
      </w:r>
      <w:r>
        <w:rPr>
          <w:szCs w:val="32"/>
        </w:rPr>
        <w:t>年</w:t>
      </w:r>
      <w:r>
        <w:rPr>
          <w:szCs w:val="32"/>
        </w:rPr>
        <w:t>“</w:t>
      </w:r>
      <w:r>
        <w:rPr>
          <w:szCs w:val="32"/>
        </w:rPr>
        <w:t>三公</w:t>
      </w:r>
      <w:r>
        <w:rPr>
          <w:szCs w:val="32"/>
        </w:rPr>
        <w:t>”</w:t>
      </w:r>
      <w:r>
        <w:rPr>
          <w:szCs w:val="32"/>
        </w:rPr>
        <w:t>经费预算数为</w:t>
      </w:r>
      <w:r>
        <w:rPr>
          <w:rFonts w:hint="eastAsia"/>
          <w:szCs w:val="32"/>
          <w:u w:val="single"/>
        </w:rPr>
        <w:t>0.5</w:t>
      </w:r>
      <w:r>
        <w:rPr>
          <w:szCs w:val="32"/>
        </w:rPr>
        <w:t>万元，</w:t>
      </w:r>
      <w:r>
        <w:rPr>
          <w:rFonts w:hint="eastAsia"/>
          <w:szCs w:val="32"/>
        </w:rPr>
        <w:t>其中</w:t>
      </w:r>
      <w:r>
        <w:rPr>
          <w:rFonts w:hint="eastAsia"/>
          <w:szCs w:val="32"/>
        </w:rPr>
        <w:t>:</w:t>
      </w:r>
      <w:r>
        <w:rPr>
          <w:rFonts w:hint="eastAsia"/>
          <w:szCs w:val="32"/>
        </w:rPr>
        <w:t>当年预算</w:t>
      </w:r>
      <w:r>
        <w:rPr>
          <w:rFonts w:hint="eastAsia"/>
          <w:szCs w:val="32"/>
          <w:u w:val="single"/>
        </w:rPr>
        <w:t>0.5</w:t>
      </w:r>
      <w:r>
        <w:rPr>
          <w:rFonts w:hint="eastAsia"/>
          <w:szCs w:val="32"/>
        </w:rPr>
        <w:t>万元；上年结转</w:t>
      </w:r>
      <w:r>
        <w:rPr>
          <w:rFonts w:hint="eastAsia"/>
          <w:szCs w:val="32"/>
          <w:u w:val="single"/>
        </w:rPr>
        <w:t>0</w:t>
      </w:r>
      <w:r>
        <w:rPr>
          <w:rFonts w:hint="eastAsia"/>
          <w:szCs w:val="32"/>
        </w:rPr>
        <w:t>万元。</w:t>
      </w:r>
      <w:r>
        <w:rPr>
          <w:rFonts w:hint="eastAsia"/>
          <w:szCs w:val="32"/>
        </w:rPr>
        <w:t>2024</w:t>
      </w:r>
      <w:r>
        <w:rPr>
          <w:rFonts w:hint="eastAsia"/>
          <w:szCs w:val="32"/>
        </w:rPr>
        <w:t>年当年预算数</w:t>
      </w:r>
      <w:r>
        <w:rPr>
          <w:szCs w:val="32"/>
        </w:rPr>
        <w:t>比</w:t>
      </w:r>
      <w:r>
        <w:rPr>
          <w:szCs w:val="32"/>
        </w:rPr>
        <w:t>20</w:t>
      </w:r>
      <w:r>
        <w:rPr>
          <w:rFonts w:hint="eastAsia"/>
          <w:szCs w:val="32"/>
        </w:rPr>
        <w:t>2</w:t>
      </w:r>
      <w:r>
        <w:rPr>
          <w:rFonts w:hint="eastAsia"/>
          <w:szCs w:val="32"/>
        </w:rPr>
        <w:t>3</w:t>
      </w:r>
      <w:r>
        <w:rPr>
          <w:szCs w:val="32"/>
        </w:rPr>
        <w:t>年预算数减少</w:t>
      </w:r>
      <w:r>
        <w:rPr>
          <w:rFonts w:hint="eastAsia"/>
          <w:szCs w:val="32"/>
          <w:u w:val="single"/>
        </w:rPr>
        <w:t>0.5</w:t>
      </w:r>
      <w:r>
        <w:rPr>
          <w:szCs w:val="32"/>
        </w:rPr>
        <w:t>万元。其中：</w:t>
      </w:r>
    </w:p>
    <w:p w:rsidR="001E6F56" w:rsidRDefault="00D84A75">
      <w:pPr>
        <w:ind w:firstLineChars="200" w:firstLine="640"/>
        <w:rPr>
          <w:szCs w:val="32"/>
        </w:rPr>
      </w:pPr>
      <w:r>
        <w:rPr>
          <w:szCs w:val="32"/>
        </w:rPr>
        <w:t>1.</w:t>
      </w:r>
      <w:r>
        <w:rPr>
          <w:szCs w:val="32"/>
        </w:rPr>
        <w:t>因公出国（境）费</w:t>
      </w:r>
      <w:r>
        <w:rPr>
          <w:rFonts w:hint="eastAsia"/>
          <w:szCs w:val="32"/>
          <w:u w:val="single"/>
        </w:rPr>
        <w:t>0</w:t>
      </w:r>
      <w:r>
        <w:rPr>
          <w:szCs w:val="32"/>
        </w:rPr>
        <w:t>万元，</w:t>
      </w:r>
      <w:r>
        <w:rPr>
          <w:rFonts w:hint="eastAsia"/>
          <w:szCs w:val="32"/>
        </w:rPr>
        <w:t>其中：当年预算</w:t>
      </w:r>
      <w:r>
        <w:rPr>
          <w:rFonts w:hint="eastAsia"/>
          <w:szCs w:val="32"/>
          <w:u w:val="single"/>
        </w:rPr>
        <w:t>0</w:t>
      </w:r>
      <w:r>
        <w:rPr>
          <w:rFonts w:hint="eastAsia"/>
          <w:szCs w:val="32"/>
        </w:rPr>
        <w:t>万元；上年结转</w:t>
      </w:r>
      <w:r>
        <w:rPr>
          <w:rFonts w:hint="eastAsia"/>
          <w:szCs w:val="32"/>
          <w:u w:val="single"/>
        </w:rPr>
        <w:t>0</w:t>
      </w:r>
      <w:r>
        <w:rPr>
          <w:rFonts w:hint="eastAsia"/>
          <w:szCs w:val="32"/>
        </w:rPr>
        <w:t>万元。</w:t>
      </w:r>
      <w:r>
        <w:rPr>
          <w:rFonts w:hint="eastAsia"/>
          <w:szCs w:val="32"/>
        </w:rPr>
        <w:t>2024</w:t>
      </w:r>
      <w:r>
        <w:rPr>
          <w:rFonts w:hint="eastAsia"/>
          <w:szCs w:val="32"/>
        </w:rPr>
        <w:t>年当年预算数与</w:t>
      </w:r>
      <w:r>
        <w:rPr>
          <w:szCs w:val="32"/>
        </w:rPr>
        <w:t>20</w:t>
      </w:r>
      <w:r>
        <w:rPr>
          <w:rFonts w:hint="eastAsia"/>
          <w:szCs w:val="32"/>
        </w:rPr>
        <w:t>2</w:t>
      </w:r>
      <w:r>
        <w:rPr>
          <w:rFonts w:hint="eastAsia"/>
          <w:szCs w:val="32"/>
        </w:rPr>
        <w:t>3</w:t>
      </w:r>
      <w:r>
        <w:rPr>
          <w:szCs w:val="32"/>
        </w:rPr>
        <w:t>年预算数</w:t>
      </w:r>
      <w:r>
        <w:rPr>
          <w:rFonts w:hint="eastAsia"/>
          <w:szCs w:val="32"/>
        </w:rPr>
        <w:t>持平。</w:t>
      </w:r>
    </w:p>
    <w:p w:rsidR="001E6F56" w:rsidRDefault="00D84A75">
      <w:pPr>
        <w:ind w:firstLineChars="200" w:firstLine="640"/>
        <w:rPr>
          <w:szCs w:val="32"/>
        </w:rPr>
      </w:pPr>
      <w:r>
        <w:rPr>
          <w:szCs w:val="32"/>
        </w:rPr>
        <w:t>2.</w:t>
      </w:r>
      <w:r>
        <w:rPr>
          <w:szCs w:val="32"/>
        </w:rPr>
        <w:t>公务接待费</w:t>
      </w:r>
      <w:r>
        <w:rPr>
          <w:rFonts w:hint="eastAsia"/>
          <w:szCs w:val="32"/>
          <w:u w:val="single"/>
        </w:rPr>
        <w:t>0.5</w:t>
      </w:r>
      <w:r>
        <w:rPr>
          <w:szCs w:val="32"/>
        </w:rPr>
        <w:t>万元，</w:t>
      </w:r>
      <w:r>
        <w:rPr>
          <w:rFonts w:hint="eastAsia"/>
          <w:szCs w:val="32"/>
        </w:rPr>
        <w:t>其中：当年预算</w:t>
      </w:r>
      <w:r>
        <w:rPr>
          <w:rFonts w:hint="eastAsia"/>
          <w:szCs w:val="32"/>
          <w:u w:val="single"/>
        </w:rPr>
        <w:t>0.5</w:t>
      </w:r>
      <w:r>
        <w:rPr>
          <w:rFonts w:hint="eastAsia"/>
          <w:szCs w:val="32"/>
        </w:rPr>
        <w:t>万元；上年结转</w:t>
      </w:r>
      <w:r>
        <w:rPr>
          <w:rFonts w:hint="eastAsia"/>
          <w:szCs w:val="32"/>
          <w:u w:val="single"/>
        </w:rPr>
        <w:t>0</w:t>
      </w:r>
      <w:r>
        <w:rPr>
          <w:rFonts w:hint="eastAsia"/>
          <w:szCs w:val="32"/>
        </w:rPr>
        <w:t>万元。</w:t>
      </w:r>
      <w:r>
        <w:rPr>
          <w:rFonts w:hint="eastAsia"/>
          <w:szCs w:val="32"/>
        </w:rPr>
        <w:t>2024</w:t>
      </w:r>
      <w:r>
        <w:rPr>
          <w:rFonts w:hint="eastAsia"/>
          <w:szCs w:val="32"/>
        </w:rPr>
        <w:t>年当年预算数</w:t>
      </w:r>
      <w:r>
        <w:rPr>
          <w:szCs w:val="32"/>
        </w:rPr>
        <w:t>比</w:t>
      </w:r>
      <w:r>
        <w:rPr>
          <w:szCs w:val="32"/>
        </w:rPr>
        <w:t>20</w:t>
      </w:r>
      <w:r>
        <w:rPr>
          <w:rFonts w:hint="eastAsia"/>
          <w:szCs w:val="32"/>
        </w:rPr>
        <w:t>2</w:t>
      </w:r>
      <w:r>
        <w:rPr>
          <w:rFonts w:hint="eastAsia"/>
          <w:szCs w:val="32"/>
        </w:rPr>
        <w:t>3</w:t>
      </w:r>
      <w:r>
        <w:rPr>
          <w:szCs w:val="32"/>
        </w:rPr>
        <w:t>年预算数</w:t>
      </w:r>
      <w:r>
        <w:rPr>
          <w:rFonts w:hint="eastAsia"/>
          <w:szCs w:val="32"/>
        </w:rPr>
        <w:t>减少</w:t>
      </w:r>
      <w:r>
        <w:rPr>
          <w:rFonts w:hint="eastAsia"/>
          <w:szCs w:val="32"/>
          <w:u w:val="single"/>
        </w:rPr>
        <w:t>0.5</w:t>
      </w:r>
      <w:r>
        <w:rPr>
          <w:szCs w:val="32"/>
        </w:rPr>
        <w:t>万元</w:t>
      </w:r>
      <w:r>
        <w:rPr>
          <w:rFonts w:hint="eastAsia"/>
          <w:szCs w:val="32"/>
        </w:rPr>
        <w:t>。</w:t>
      </w:r>
    </w:p>
    <w:p w:rsidR="001E6F56" w:rsidRDefault="00D84A75">
      <w:pPr>
        <w:ind w:firstLineChars="200" w:firstLine="640"/>
        <w:rPr>
          <w:szCs w:val="32"/>
        </w:rPr>
      </w:pPr>
      <w:r>
        <w:rPr>
          <w:szCs w:val="32"/>
        </w:rPr>
        <w:t>3.</w:t>
      </w:r>
      <w:r>
        <w:rPr>
          <w:szCs w:val="32"/>
        </w:rPr>
        <w:t>公务用车购置及运行费</w:t>
      </w:r>
      <w:r>
        <w:rPr>
          <w:rFonts w:hint="eastAsia"/>
          <w:szCs w:val="32"/>
          <w:u w:val="single"/>
        </w:rPr>
        <w:t>0</w:t>
      </w:r>
      <w:r>
        <w:rPr>
          <w:szCs w:val="32"/>
        </w:rPr>
        <w:t>万元，</w:t>
      </w:r>
      <w:r>
        <w:rPr>
          <w:rFonts w:hint="eastAsia"/>
          <w:szCs w:val="32"/>
        </w:rPr>
        <w:t>其中：当年预算</w:t>
      </w:r>
      <w:r>
        <w:rPr>
          <w:rFonts w:hint="eastAsia"/>
          <w:szCs w:val="32"/>
          <w:u w:val="single"/>
        </w:rPr>
        <w:t>0</w:t>
      </w:r>
      <w:r>
        <w:rPr>
          <w:rFonts w:hint="eastAsia"/>
          <w:szCs w:val="32"/>
        </w:rPr>
        <w:t>万元；上年结转</w:t>
      </w:r>
      <w:r>
        <w:rPr>
          <w:rFonts w:hint="eastAsia"/>
          <w:szCs w:val="32"/>
          <w:u w:val="single"/>
        </w:rPr>
        <w:t>0</w:t>
      </w:r>
      <w:r>
        <w:rPr>
          <w:rFonts w:hint="eastAsia"/>
          <w:szCs w:val="32"/>
        </w:rPr>
        <w:t>万元。</w:t>
      </w:r>
      <w:r>
        <w:rPr>
          <w:rFonts w:hint="eastAsia"/>
          <w:szCs w:val="32"/>
        </w:rPr>
        <w:t>2024</w:t>
      </w:r>
      <w:r>
        <w:rPr>
          <w:rFonts w:hint="eastAsia"/>
          <w:szCs w:val="32"/>
        </w:rPr>
        <w:t>年当年预算数与</w:t>
      </w:r>
      <w:r>
        <w:rPr>
          <w:szCs w:val="32"/>
        </w:rPr>
        <w:t>20</w:t>
      </w:r>
      <w:r>
        <w:rPr>
          <w:rFonts w:hint="eastAsia"/>
          <w:szCs w:val="32"/>
        </w:rPr>
        <w:t>2</w:t>
      </w:r>
      <w:r>
        <w:rPr>
          <w:rFonts w:hint="eastAsia"/>
          <w:szCs w:val="32"/>
        </w:rPr>
        <w:t>3</w:t>
      </w:r>
      <w:r>
        <w:rPr>
          <w:szCs w:val="32"/>
        </w:rPr>
        <w:t>年预算数</w:t>
      </w:r>
      <w:r>
        <w:rPr>
          <w:rFonts w:hint="eastAsia"/>
          <w:szCs w:val="32"/>
        </w:rPr>
        <w:t>持平</w:t>
      </w:r>
      <w:r>
        <w:rPr>
          <w:rFonts w:hint="eastAsia"/>
          <w:szCs w:val="32"/>
        </w:rPr>
        <w:t>，</w:t>
      </w:r>
      <w:r>
        <w:rPr>
          <w:szCs w:val="32"/>
        </w:rPr>
        <w:t>主要原因是</w:t>
      </w:r>
      <w:r>
        <w:rPr>
          <w:rFonts w:hint="eastAsia"/>
          <w:szCs w:val="32"/>
          <w:u w:val="single"/>
        </w:rPr>
        <w:t>我局不涉及</w:t>
      </w:r>
      <w:r>
        <w:rPr>
          <w:szCs w:val="32"/>
        </w:rPr>
        <w:t>。公务用车运行维护费</w:t>
      </w:r>
      <w:r>
        <w:rPr>
          <w:rFonts w:hint="eastAsia"/>
          <w:szCs w:val="32"/>
          <w:u w:val="single"/>
        </w:rPr>
        <w:t>0</w:t>
      </w:r>
      <w:r>
        <w:rPr>
          <w:szCs w:val="32"/>
        </w:rPr>
        <w:t>万元，</w:t>
      </w:r>
      <w:r>
        <w:rPr>
          <w:rFonts w:hint="eastAsia"/>
          <w:szCs w:val="32"/>
        </w:rPr>
        <w:t>其中：当年预算</w:t>
      </w:r>
      <w:r>
        <w:rPr>
          <w:rFonts w:hint="eastAsia"/>
          <w:szCs w:val="32"/>
          <w:u w:val="single"/>
        </w:rPr>
        <w:t>0</w:t>
      </w:r>
      <w:r>
        <w:rPr>
          <w:rFonts w:hint="eastAsia"/>
          <w:szCs w:val="32"/>
        </w:rPr>
        <w:t>万元；上年结转</w:t>
      </w:r>
      <w:r>
        <w:rPr>
          <w:rFonts w:hint="eastAsia"/>
          <w:szCs w:val="32"/>
          <w:u w:val="single"/>
        </w:rPr>
        <w:t>0</w:t>
      </w:r>
      <w:r>
        <w:rPr>
          <w:rFonts w:hint="eastAsia"/>
          <w:szCs w:val="32"/>
        </w:rPr>
        <w:t>万元。</w:t>
      </w:r>
      <w:r>
        <w:rPr>
          <w:rFonts w:hint="eastAsia"/>
          <w:szCs w:val="32"/>
        </w:rPr>
        <w:t>2024</w:t>
      </w:r>
      <w:r>
        <w:rPr>
          <w:rFonts w:hint="eastAsia"/>
          <w:szCs w:val="32"/>
        </w:rPr>
        <w:t>年当年预算数与</w:t>
      </w:r>
      <w:r>
        <w:rPr>
          <w:szCs w:val="32"/>
        </w:rPr>
        <w:t>20</w:t>
      </w:r>
      <w:r>
        <w:rPr>
          <w:rFonts w:hint="eastAsia"/>
          <w:szCs w:val="32"/>
        </w:rPr>
        <w:t>2</w:t>
      </w:r>
      <w:r>
        <w:rPr>
          <w:rFonts w:hint="eastAsia"/>
          <w:szCs w:val="32"/>
        </w:rPr>
        <w:t>3</w:t>
      </w:r>
      <w:r>
        <w:rPr>
          <w:szCs w:val="32"/>
        </w:rPr>
        <w:t>年预算数</w:t>
      </w:r>
      <w:r>
        <w:rPr>
          <w:rFonts w:hint="eastAsia"/>
          <w:szCs w:val="32"/>
        </w:rPr>
        <w:t>持平</w:t>
      </w:r>
      <w:r>
        <w:rPr>
          <w:szCs w:val="32"/>
        </w:rPr>
        <w:t>，主要原因是</w:t>
      </w:r>
      <w:r>
        <w:rPr>
          <w:rFonts w:hint="eastAsia"/>
          <w:szCs w:val="32"/>
          <w:u w:val="single"/>
        </w:rPr>
        <w:t>我局不涉及</w:t>
      </w:r>
      <w:r>
        <w:rPr>
          <w:szCs w:val="32"/>
        </w:rPr>
        <w:t>；公务用车购置费</w:t>
      </w:r>
      <w:r>
        <w:rPr>
          <w:rFonts w:hint="eastAsia"/>
          <w:szCs w:val="32"/>
          <w:u w:val="single"/>
        </w:rPr>
        <w:t>0</w:t>
      </w:r>
      <w:r>
        <w:rPr>
          <w:szCs w:val="32"/>
        </w:rPr>
        <w:t>万元，</w:t>
      </w:r>
      <w:r>
        <w:rPr>
          <w:rFonts w:hint="eastAsia"/>
          <w:szCs w:val="32"/>
        </w:rPr>
        <w:t>其中：当年预算</w:t>
      </w:r>
      <w:r>
        <w:rPr>
          <w:rFonts w:hint="eastAsia"/>
          <w:szCs w:val="32"/>
          <w:u w:val="single"/>
        </w:rPr>
        <w:t>0</w:t>
      </w:r>
      <w:r>
        <w:rPr>
          <w:rFonts w:hint="eastAsia"/>
          <w:szCs w:val="32"/>
        </w:rPr>
        <w:t>万元；上年结转</w:t>
      </w:r>
      <w:r>
        <w:rPr>
          <w:rFonts w:hint="eastAsia"/>
          <w:szCs w:val="32"/>
          <w:u w:val="single"/>
        </w:rPr>
        <w:t>0</w:t>
      </w:r>
      <w:r>
        <w:rPr>
          <w:rFonts w:hint="eastAsia"/>
          <w:szCs w:val="32"/>
        </w:rPr>
        <w:t>万元。</w:t>
      </w:r>
      <w:r>
        <w:rPr>
          <w:rFonts w:hint="eastAsia"/>
          <w:szCs w:val="32"/>
        </w:rPr>
        <w:t>2024</w:t>
      </w:r>
      <w:r>
        <w:rPr>
          <w:rFonts w:hint="eastAsia"/>
          <w:szCs w:val="32"/>
        </w:rPr>
        <w:t>年当年预算数与</w:t>
      </w:r>
      <w:r>
        <w:rPr>
          <w:szCs w:val="32"/>
        </w:rPr>
        <w:t>20</w:t>
      </w:r>
      <w:r>
        <w:rPr>
          <w:rFonts w:hint="eastAsia"/>
          <w:szCs w:val="32"/>
        </w:rPr>
        <w:t>2</w:t>
      </w:r>
      <w:r>
        <w:rPr>
          <w:rFonts w:hint="eastAsia"/>
          <w:szCs w:val="32"/>
        </w:rPr>
        <w:t>3</w:t>
      </w:r>
      <w:r>
        <w:rPr>
          <w:szCs w:val="32"/>
        </w:rPr>
        <w:t>年预算数</w:t>
      </w:r>
      <w:r>
        <w:rPr>
          <w:rFonts w:hint="eastAsia"/>
          <w:szCs w:val="32"/>
        </w:rPr>
        <w:t>持平</w:t>
      </w:r>
      <w:r>
        <w:rPr>
          <w:szCs w:val="32"/>
        </w:rPr>
        <w:t>，主要原因是</w:t>
      </w:r>
      <w:r>
        <w:rPr>
          <w:rFonts w:hint="eastAsia"/>
          <w:szCs w:val="32"/>
          <w:u w:val="single"/>
        </w:rPr>
        <w:t>我局不涉及</w:t>
      </w:r>
      <w:r>
        <w:rPr>
          <w:szCs w:val="32"/>
        </w:rPr>
        <w:t>。</w:t>
      </w:r>
    </w:p>
    <w:p w:rsidR="001E6F56" w:rsidRDefault="00D84A75">
      <w:pPr>
        <w:ind w:firstLineChars="200" w:firstLine="640"/>
        <w:rPr>
          <w:rFonts w:eastAsia="SimHei"/>
          <w:szCs w:val="32"/>
        </w:rPr>
      </w:pPr>
      <w:r>
        <w:rPr>
          <w:rFonts w:eastAsia="楷体"/>
          <w:szCs w:val="32"/>
        </w:rPr>
        <w:br w:type="page"/>
      </w:r>
      <w:r>
        <w:rPr>
          <w:rFonts w:eastAsia="SimHei"/>
          <w:szCs w:val="32"/>
        </w:rPr>
        <w:lastRenderedPageBreak/>
        <w:t>八、</w:t>
      </w:r>
      <w:r>
        <w:rPr>
          <w:rFonts w:eastAsia="SimHei"/>
          <w:szCs w:val="32"/>
        </w:rPr>
        <w:t>20</w:t>
      </w:r>
      <w:r>
        <w:rPr>
          <w:rFonts w:eastAsia="SimHei" w:hint="eastAsia"/>
          <w:szCs w:val="32"/>
        </w:rPr>
        <w:t>2</w:t>
      </w:r>
      <w:r>
        <w:rPr>
          <w:rFonts w:eastAsia="SimHei" w:hint="eastAsia"/>
          <w:szCs w:val="32"/>
        </w:rPr>
        <w:t>4</w:t>
      </w:r>
      <w:r>
        <w:rPr>
          <w:rFonts w:eastAsia="SimHei"/>
          <w:szCs w:val="32"/>
        </w:rPr>
        <w:t>年政府性基金预算支出情况</w:t>
      </w:r>
    </w:p>
    <w:p w:rsidR="001E6F56" w:rsidRDefault="00D84A75">
      <w:pPr>
        <w:ind w:firstLine="640"/>
        <w:rPr>
          <w:szCs w:val="32"/>
        </w:rPr>
      </w:pPr>
      <w:r>
        <w:rPr>
          <w:szCs w:val="32"/>
        </w:rPr>
        <w:t>20</w:t>
      </w:r>
      <w:r>
        <w:rPr>
          <w:rFonts w:hint="eastAsia"/>
          <w:szCs w:val="32"/>
        </w:rPr>
        <w:t>2</w:t>
      </w:r>
      <w:r>
        <w:rPr>
          <w:rFonts w:hint="eastAsia"/>
          <w:szCs w:val="32"/>
        </w:rPr>
        <w:t>4</w:t>
      </w:r>
      <w:r>
        <w:rPr>
          <w:szCs w:val="32"/>
        </w:rPr>
        <w:t>年政府性基金预算支出</w:t>
      </w:r>
      <w:r>
        <w:rPr>
          <w:rFonts w:hint="eastAsia"/>
          <w:szCs w:val="32"/>
          <w:u w:val="single"/>
        </w:rPr>
        <w:t>0</w:t>
      </w:r>
      <w:r>
        <w:rPr>
          <w:szCs w:val="32"/>
        </w:rPr>
        <w:t>万元，其中：基本支出</w:t>
      </w:r>
      <w:r>
        <w:rPr>
          <w:rFonts w:hint="eastAsia"/>
          <w:szCs w:val="32"/>
          <w:u w:val="single"/>
        </w:rPr>
        <w:t>0</w:t>
      </w:r>
      <w:r>
        <w:rPr>
          <w:szCs w:val="32"/>
        </w:rPr>
        <w:t>万元，占</w:t>
      </w:r>
      <w:r>
        <w:rPr>
          <w:rFonts w:hint="eastAsia"/>
          <w:szCs w:val="32"/>
          <w:u w:val="single"/>
        </w:rPr>
        <w:t>0</w:t>
      </w:r>
      <w:r>
        <w:rPr>
          <w:szCs w:val="32"/>
        </w:rPr>
        <w:t>%</w:t>
      </w:r>
      <w:r>
        <w:rPr>
          <w:szCs w:val="32"/>
        </w:rPr>
        <w:t>；项目支出</w:t>
      </w:r>
      <w:r>
        <w:rPr>
          <w:rFonts w:hint="eastAsia"/>
          <w:szCs w:val="32"/>
          <w:u w:val="single"/>
        </w:rPr>
        <w:t>0</w:t>
      </w:r>
      <w:r>
        <w:rPr>
          <w:szCs w:val="32"/>
        </w:rPr>
        <w:t>万元，占</w:t>
      </w:r>
      <w:r>
        <w:rPr>
          <w:rFonts w:hint="eastAsia"/>
          <w:szCs w:val="32"/>
          <w:u w:val="single"/>
        </w:rPr>
        <w:t>0</w:t>
      </w:r>
      <w:r>
        <w:rPr>
          <w:szCs w:val="32"/>
        </w:rPr>
        <w:t>%</w:t>
      </w:r>
      <w:r>
        <w:rPr>
          <w:szCs w:val="32"/>
        </w:rPr>
        <w:t>。基本支出中，人员经费</w:t>
      </w:r>
      <w:r>
        <w:rPr>
          <w:rFonts w:hint="eastAsia"/>
          <w:szCs w:val="32"/>
          <w:u w:val="single"/>
        </w:rPr>
        <w:t>0</w:t>
      </w:r>
      <w:r>
        <w:rPr>
          <w:szCs w:val="32"/>
        </w:rPr>
        <w:t>万元，占</w:t>
      </w:r>
      <w:r>
        <w:rPr>
          <w:rFonts w:hint="eastAsia"/>
          <w:szCs w:val="32"/>
          <w:u w:val="single"/>
        </w:rPr>
        <w:t>0</w:t>
      </w:r>
      <w:r>
        <w:rPr>
          <w:szCs w:val="32"/>
        </w:rPr>
        <w:t>%</w:t>
      </w:r>
      <w:r>
        <w:rPr>
          <w:szCs w:val="32"/>
        </w:rPr>
        <w:t>；公用经费</w:t>
      </w:r>
      <w:r>
        <w:rPr>
          <w:rFonts w:hint="eastAsia"/>
          <w:szCs w:val="32"/>
          <w:u w:val="single"/>
        </w:rPr>
        <w:t>0</w:t>
      </w:r>
      <w:r>
        <w:rPr>
          <w:szCs w:val="32"/>
        </w:rPr>
        <w:t>万元，占</w:t>
      </w:r>
      <w:r>
        <w:rPr>
          <w:rFonts w:hint="eastAsia"/>
          <w:szCs w:val="32"/>
          <w:u w:val="single"/>
        </w:rPr>
        <w:t>0</w:t>
      </w:r>
      <w:r>
        <w:rPr>
          <w:szCs w:val="32"/>
        </w:rPr>
        <w:t>%</w:t>
      </w:r>
      <w:r>
        <w:rPr>
          <w:szCs w:val="32"/>
        </w:rPr>
        <w:t>。</w:t>
      </w:r>
    </w:p>
    <w:p w:rsidR="001E6F56" w:rsidRDefault="00D84A75">
      <w:pPr>
        <w:ind w:firstLine="640"/>
        <w:rPr>
          <w:szCs w:val="32"/>
        </w:rPr>
      </w:pPr>
      <w:r>
        <w:rPr>
          <w:szCs w:val="32"/>
        </w:rPr>
        <w:t>科学技术（类）支出</w:t>
      </w:r>
      <w:r>
        <w:rPr>
          <w:rFonts w:hint="eastAsia"/>
          <w:szCs w:val="32"/>
          <w:u w:val="single"/>
        </w:rPr>
        <w:t>0</w:t>
      </w:r>
      <w:r>
        <w:rPr>
          <w:szCs w:val="32"/>
        </w:rPr>
        <w:t>万元，占</w:t>
      </w:r>
      <w:r>
        <w:rPr>
          <w:rFonts w:hint="eastAsia"/>
          <w:szCs w:val="32"/>
          <w:u w:val="single"/>
        </w:rPr>
        <w:t>0</w:t>
      </w:r>
      <w:r>
        <w:rPr>
          <w:szCs w:val="32"/>
        </w:rPr>
        <w:t>%</w:t>
      </w:r>
      <w:r>
        <w:rPr>
          <w:szCs w:val="32"/>
        </w:rPr>
        <w:t>。</w:t>
      </w:r>
    </w:p>
    <w:p w:rsidR="001E6F56" w:rsidRDefault="00D84A75">
      <w:pPr>
        <w:ind w:firstLine="640"/>
        <w:rPr>
          <w:szCs w:val="32"/>
        </w:rPr>
      </w:pPr>
      <w:r>
        <w:rPr>
          <w:szCs w:val="32"/>
        </w:rPr>
        <w:t>文化</w:t>
      </w:r>
      <w:r>
        <w:rPr>
          <w:rFonts w:hint="eastAsia"/>
          <w:szCs w:val="32"/>
        </w:rPr>
        <w:t>旅游</w:t>
      </w:r>
      <w:r>
        <w:rPr>
          <w:szCs w:val="32"/>
        </w:rPr>
        <w:t>体育与传媒（类）支出</w:t>
      </w:r>
      <w:r>
        <w:rPr>
          <w:rFonts w:hint="eastAsia"/>
          <w:szCs w:val="32"/>
          <w:u w:val="single"/>
        </w:rPr>
        <w:t>0</w:t>
      </w:r>
      <w:r>
        <w:rPr>
          <w:szCs w:val="32"/>
        </w:rPr>
        <w:t>万元，占</w:t>
      </w:r>
      <w:r>
        <w:rPr>
          <w:rFonts w:hint="eastAsia"/>
          <w:szCs w:val="32"/>
          <w:u w:val="single"/>
        </w:rPr>
        <w:t>0</w:t>
      </w:r>
      <w:r>
        <w:rPr>
          <w:szCs w:val="32"/>
        </w:rPr>
        <w:t>%</w:t>
      </w:r>
      <w:r>
        <w:rPr>
          <w:szCs w:val="32"/>
        </w:rPr>
        <w:t>。</w:t>
      </w:r>
    </w:p>
    <w:p w:rsidR="001E6F56" w:rsidRDefault="00D84A75">
      <w:pPr>
        <w:ind w:firstLine="640"/>
        <w:rPr>
          <w:szCs w:val="32"/>
        </w:rPr>
      </w:pPr>
      <w:r>
        <w:rPr>
          <w:szCs w:val="32"/>
        </w:rPr>
        <w:t>社会保障和就业（类）支出</w:t>
      </w:r>
      <w:r>
        <w:rPr>
          <w:rFonts w:hint="eastAsia"/>
          <w:szCs w:val="32"/>
          <w:u w:val="single"/>
        </w:rPr>
        <w:t>0</w:t>
      </w:r>
      <w:r>
        <w:rPr>
          <w:szCs w:val="32"/>
        </w:rPr>
        <w:t>万元，占</w:t>
      </w:r>
      <w:r>
        <w:rPr>
          <w:rFonts w:hint="eastAsia"/>
          <w:szCs w:val="32"/>
          <w:u w:val="single"/>
        </w:rPr>
        <w:t>0</w:t>
      </w:r>
      <w:r>
        <w:rPr>
          <w:szCs w:val="32"/>
        </w:rPr>
        <w:t>%</w:t>
      </w:r>
      <w:r>
        <w:rPr>
          <w:szCs w:val="32"/>
        </w:rPr>
        <w:t>。</w:t>
      </w:r>
    </w:p>
    <w:p w:rsidR="001E6F56" w:rsidRDefault="00D84A75">
      <w:pPr>
        <w:ind w:firstLine="640"/>
        <w:rPr>
          <w:szCs w:val="32"/>
        </w:rPr>
      </w:pPr>
      <w:r>
        <w:rPr>
          <w:szCs w:val="32"/>
        </w:rPr>
        <w:t>农林水支出（类）支出</w:t>
      </w:r>
      <w:r>
        <w:rPr>
          <w:rFonts w:hint="eastAsia"/>
          <w:szCs w:val="32"/>
          <w:u w:val="single"/>
        </w:rPr>
        <w:t>0</w:t>
      </w:r>
      <w:r>
        <w:rPr>
          <w:szCs w:val="32"/>
        </w:rPr>
        <w:t>万元，占</w:t>
      </w:r>
      <w:r>
        <w:rPr>
          <w:rFonts w:hint="eastAsia"/>
          <w:szCs w:val="32"/>
          <w:u w:val="single"/>
        </w:rPr>
        <w:t>0</w:t>
      </w:r>
      <w:r>
        <w:rPr>
          <w:szCs w:val="32"/>
        </w:rPr>
        <w:t>%</w:t>
      </w:r>
      <w:r>
        <w:rPr>
          <w:szCs w:val="32"/>
        </w:rPr>
        <w:t>。</w:t>
      </w:r>
    </w:p>
    <w:p w:rsidR="001E6F56" w:rsidRDefault="001E6F56">
      <w:pPr>
        <w:ind w:firstLine="640"/>
        <w:rPr>
          <w:szCs w:val="32"/>
        </w:rPr>
      </w:pPr>
    </w:p>
    <w:p w:rsidR="001E6F56" w:rsidRDefault="001E6F56">
      <w:pPr>
        <w:ind w:firstLine="640"/>
        <w:rPr>
          <w:szCs w:val="32"/>
        </w:rPr>
      </w:pPr>
    </w:p>
    <w:p w:rsidR="001E6F56" w:rsidRDefault="001E6F56">
      <w:pPr>
        <w:ind w:firstLine="640"/>
        <w:rPr>
          <w:szCs w:val="32"/>
        </w:rPr>
      </w:pPr>
    </w:p>
    <w:p w:rsidR="001E6F56" w:rsidRDefault="001E6F56">
      <w:pPr>
        <w:ind w:firstLineChars="200" w:firstLine="640"/>
        <w:rPr>
          <w:rFonts w:eastAsia="楷体"/>
          <w:szCs w:val="32"/>
        </w:rPr>
      </w:pPr>
    </w:p>
    <w:p w:rsidR="001E6F56" w:rsidRDefault="001E6F56">
      <w:pPr>
        <w:ind w:firstLineChars="200" w:firstLine="640"/>
        <w:rPr>
          <w:rFonts w:eastAsia="SimHei"/>
          <w:szCs w:val="32"/>
        </w:rPr>
      </w:pPr>
    </w:p>
    <w:p w:rsidR="001E6F56" w:rsidRDefault="00D84A75">
      <w:pPr>
        <w:ind w:firstLine="640"/>
        <w:rPr>
          <w:szCs w:val="32"/>
        </w:rPr>
      </w:pPr>
      <w:r>
        <w:rPr>
          <w:rFonts w:hint="eastAsia"/>
          <w:szCs w:val="32"/>
        </w:rPr>
        <w:t>本部门无</w:t>
      </w:r>
      <w:r>
        <w:rPr>
          <w:rFonts w:hint="eastAsia"/>
          <w:szCs w:val="32"/>
        </w:rPr>
        <w:t>政府性基金</w:t>
      </w:r>
      <w:r>
        <w:rPr>
          <w:rFonts w:hint="eastAsia"/>
          <w:szCs w:val="32"/>
        </w:rPr>
        <w:t>预算拨款。</w:t>
      </w:r>
    </w:p>
    <w:p w:rsidR="001E6F56" w:rsidRDefault="001E6F56">
      <w:pPr>
        <w:ind w:firstLineChars="200" w:firstLine="640"/>
        <w:rPr>
          <w:rFonts w:eastAsia="SimHei"/>
          <w:szCs w:val="32"/>
        </w:rPr>
      </w:pPr>
    </w:p>
    <w:p w:rsidR="001E6F56" w:rsidRDefault="001E6F56">
      <w:pPr>
        <w:ind w:firstLineChars="200" w:firstLine="640"/>
        <w:rPr>
          <w:rFonts w:eastAsia="SimHei"/>
          <w:szCs w:val="32"/>
        </w:rPr>
      </w:pPr>
    </w:p>
    <w:p w:rsidR="001E6F56" w:rsidRDefault="001E6F56">
      <w:pPr>
        <w:ind w:firstLineChars="200" w:firstLine="640"/>
        <w:rPr>
          <w:rFonts w:eastAsia="SimHei"/>
          <w:szCs w:val="32"/>
        </w:rPr>
      </w:pPr>
    </w:p>
    <w:p w:rsidR="001E6F56" w:rsidRDefault="001E6F56">
      <w:pPr>
        <w:ind w:firstLineChars="200" w:firstLine="640"/>
        <w:rPr>
          <w:rFonts w:eastAsia="SimHei"/>
          <w:szCs w:val="32"/>
        </w:rPr>
      </w:pPr>
    </w:p>
    <w:p w:rsidR="001E6F56" w:rsidRDefault="001E6F56">
      <w:pPr>
        <w:ind w:firstLineChars="200" w:firstLine="640"/>
        <w:rPr>
          <w:rFonts w:eastAsia="SimHei"/>
          <w:szCs w:val="32"/>
        </w:rPr>
      </w:pPr>
    </w:p>
    <w:p w:rsidR="001E6F56" w:rsidRDefault="001E6F56">
      <w:pPr>
        <w:ind w:firstLineChars="200" w:firstLine="640"/>
        <w:rPr>
          <w:rFonts w:eastAsia="SimHei"/>
          <w:szCs w:val="32"/>
        </w:rPr>
      </w:pPr>
    </w:p>
    <w:p w:rsidR="001E6F56" w:rsidRDefault="001E6F56">
      <w:pPr>
        <w:ind w:firstLineChars="200" w:firstLine="640"/>
        <w:rPr>
          <w:rFonts w:eastAsia="SimHei"/>
          <w:szCs w:val="32"/>
        </w:rPr>
      </w:pPr>
    </w:p>
    <w:p w:rsidR="001E6F56" w:rsidRDefault="001E6F56">
      <w:pPr>
        <w:rPr>
          <w:rFonts w:eastAsia="SimHei"/>
          <w:szCs w:val="32"/>
        </w:rPr>
      </w:pPr>
    </w:p>
    <w:p w:rsidR="001E6F56" w:rsidRDefault="00D84A75">
      <w:pPr>
        <w:ind w:firstLine="640"/>
        <w:rPr>
          <w:rFonts w:eastAsia="SimHei"/>
          <w:szCs w:val="32"/>
        </w:rPr>
      </w:pPr>
      <w:r>
        <w:rPr>
          <w:rFonts w:eastAsia="SimHei" w:hint="eastAsia"/>
          <w:szCs w:val="32"/>
        </w:rPr>
        <w:lastRenderedPageBreak/>
        <w:t>九</w:t>
      </w:r>
      <w:r>
        <w:rPr>
          <w:rFonts w:eastAsia="SimHei"/>
          <w:szCs w:val="32"/>
        </w:rPr>
        <w:t>、其他重要事项的说明情况</w:t>
      </w:r>
    </w:p>
    <w:p w:rsidR="001E6F56" w:rsidRDefault="00D84A75">
      <w:pPr>
        <w:spacing w:line="540" w:lineRule="exact"/>
        <w:ind w:firstLineChars="200" w:firstLine="640"/>
        <w:rPr>
          <w:rFonts w:eastAsia="楷体"/>
          <w:szCs w:val="32"/>
        </w:rPr>
      </w:pPr>
      <w:r>
        <w:rPr>
          <w:rFonts w:eastAsia="楷体"/>
          <w:szCs w:val="32"/>
        </w:rPr>
        <w:t>（一）机关运行经费</w:t>
      </w:r>
    </w:p>
    <w:p w:rsidR="001E6F56" w:rsidRDefault="00D84A75">
      <w:pPr>
        <w:spacing w:line="540" w:lineRule="exact"/>
        <w:ind w:firstLineChars="200" w:firstLine="640"/>
        <w:rPr>
          <w:szCs w:val="32"/>
        </w:rPr>
      </w:pPr>
      <w:r>
        <w:rPr>
          <w:szCs w:val="32"/>
        </w:rPr>
        <w:t>20</w:t>
      </w:r>
      <w:r>
        <w:rPr>
          <w:rFonts w:hint="eastAsia"/>
          <w:szCs w:val="32"/>
        </w:rPr>
        <w:t>2</w:t>
      </w:r>
      <w:r>
        <w:rPr>
          <w:rFonts w:hint="eastAsia"/>
          <w:szCs w:val="32"/>
        </w:rPr>
        <w:t>4</w:t>
      </w:r>
      <w:r>
        <w:rPr>
          <w:szCs w:val="32"/>
        </w:rPr>
        <w:t>年部门本级机关运行经费财政拨款预算</w:t>
      </w:r>
      <w:r>
        <w:rPr>
          <w:rFonts w:hint="eastAsia"/>
          <w:szCs w:val="32"/>
          <w:u w:val="single"/>
        </w:rPr>
        <w:t>55.78</w:t>
      </w:r>
      <w:r>
        <w:rPr>
          <w:szCs w:val="32"/>
        </w:rPr>
        <w:t>万元，比</w:t>
      </w:r>
      <w:r>
        <w:rPr>
          <w:szCs w:val="32"/>
        </w:rPr>
        <w:t>20</w:t>
      </w:r>
      <w:r>
        <w:rPr>
          <w:rFonts w:hint="eastAsia"/>
          <w:szCs w:val="32"/>
        </w:rPr>
        <w:t>2</w:t>
      </w:r>
      <w:r>
        <w:rPr>
          <w:rFonts w:hint="eastAsia"/>
          <w:szCs w:val="32"/>
        </w:rPr>
        <w:t>3</w:t>
      </w:r>
      <w:r>
        <w:rPr>
          <w:szCs w:val="32"/>
        </w:rPr>
        <w:t>年预算</w:t>
      </w:r>
      <w:r>
        <w:rPr>
          <w:rFonts w:hint="eastAsia"/>
          <w:szCs w:val="32"/>
        </w:rPr>
        <w:t>增加</w:t>
      </w:r>
      <w:r>
        <w:rPr>
          <w:rFonts w:hint="eastAsia"/>
          <w:szCs w:val="32"/>
          <w:u w:val="single"/>
        </w:rPr>
        <w:t>8.7</w:t>
      </w:r>
      <w:r>
        <w:rPr>
          <w:szCs w:val="32"/>
        </w:rPr>
        <w:t>万元，</w:t>
      </w:r>
      <w:r>
        <w:rPr>
          <w:rFonts w:hint="eastAsia"/>
          <w:szCs w:val="32"/>
        </w:rPr>
        <w:t>上涨</w:t>
      </w:r>
      <w:r>
        <w:rPr>
          <w:rFonts w:hint="eastAsia"/>
          <w:szCs w:val="32"/>
          <w:u w:val="single"/>
        </w:rPr>
        <w:t>18.48</w:t>
      </w:r>
      <w:r>
        <w:rPr>
          <w:szCs w:val="32"/>
        </w:rPr>
        <w:t>%</w:t>
      </w:r>
      <w:r>
        <w:rPr>
          <w:rFonts w:hint="eastAsia"/>
          <w:szCs w:val="32"/>
        </w:rPr>
        <w:t>，主要原因是</w:t>
      </w:r>
      <w:r>
        <w:rPr>
          <w:rFonts w:hint="eastAsia"/>
          <w:szCs w:val="32"/>
          <w:u w:val="single"/>
        </w:rPr>
        <w:t>劳务费增多</w:t>
      </w:r>
      <w:r>
        <w:rPr>
          <w:szCs w:val="32"/>
          <w:u w:val="single"/>
        </w:rPr>
        <w:t>。</w:t>
      </w:r>
    </w:p>
    <w:p w:rsidR="001E6F56" w:rsidRDefault="00D84A75">
      <w:pPr>
        <w:spacing w:line="540" w:lineRule="exact"/>
        <w:ind w:firstLineChars="200" w:firstLine="640"/>
        <w:rPr>
          <w:rFonts w:eastAsia="楷体"/>
          <w:szCs w:val="32"/>
        </w:rPr>
      </w:pPr>
      <w:r>
        <w:rPr>
          <w:rFonts w:eastAsia="楷体"/>
          <w:szCs w:val="32"/>
        </w:rPr>
        <w:t>（二）政府采购情况</w:t>
      </w:r>
    </w:p>
    <w:p w:rsidR="001E6F56" w:rsidRDefault="00D84A75">
      <w:pPr>
        <w:spacing w:line="540" w:lineRule="exact"/>
        <w:ind w:firstLineChars="200" w:firstLine="640"/>
        <w:rPr>
          <w:szCs w:val="32"/>
        </w:rPr>
      </w:pPr>
      <w:r>
        <w:rPr>
          <w:szCs w:val="32"/>
        </w:rPr>
        <w:t>20</w:t>
      </w:r>
      <w:r>
        <w:rPr>
          <w:rFonts w:hint="eastAsia"/>
          <w:szCs w:val="32"/>
        </w:rPr>
        <w:t>2</w:t>
      </w:r>
      <w:r>
        <w:rPr>
          <w:rFonts w:hint="eastAsia"/>
          <w:szCs w:val="32"/>
        </w:rPr>
        <w:t>4</w:t>
      </w:r>
      <w:r>
        <w:rPr>
          <w:szCs w:val="32"/>
        </w:rPr>
        <w:t>年政府采购预算总额</w:t>
      </w:r>
      <w:r>
        <w:rPr>
          <w:rFonts w:hint="eastAsia"/>
          <w:szCs w:val="32"/>
          <w:u w:val="single"/>
        </w:rPr>
        <w:t>0</w:t>
      </w:r>
      <w:r>
        <w:rPr>
          <w:szCs w:val="32"/>
        </w:rPr>
        <w:t>万元，其中：政府采购货物预算</w:t>
      </w:r>
      <w:r>
        <w:rPr>
          <w:rFonts w:hint="eastAsia"/>
          <w:szCs w:val="32"/>
          <w:u w:val="single"/>
        </w:rPr>
        <w:t>0</w:t>
      </w:r>
      <w:r>
        <w:rPr>
          <w:szCs w:val="32"/>
        </w:rPr>
        <w:t>万元、政府采购工程预算</w:t>
      </w:r>
      <w:r>
        <w:rPr>
          <w:rFonts w:hint="eastAsia"/>
          <w:szCs w:val="32"/>
          <w:u w:val="single"/>
        </w:rPr>
        <w:t>0</w:t>
      </w:r>
      <w:r>
        <w:rPr>
          <w:szCs w:val="32"/>
        </w:rPr>
        <w:t>万元、政府采购服务预算</w:t>
      </w:r>
      <w:r>
        <w:rPr>
          <w:rFonts w:hint="eastAsia"/>
          <w:szCs w:val="32"/>
          <w:u w:val="single"/>
        </w:rPr>
        <w:t>0</w:t>
      </w:r>
      <w:r>
        <w:rPr>
          <w:szCs w:val="32"/>
        </w:rPr>
        <w:t>万元。</w:t>
      </w:r>
    </w:p>
    <w:p w:rsidR="001E6F56" w:rsidRDefault="00D84A75">
      <w:pPr>
        <w:spacing w:line="540" w:lineRule="exact"/>
        <w:ind w:firstLineChars="200" w:firstLine="640"/>
        <w:rPr>
          <w:rFonts w:eastAsia="楷体"/>
          <w:szCs w:val="32"/>
        </w:rPr>
      </w:pPr>
      <w:r>
        <w:rPr>
          <w:rFonts w:eastAsia="楷体"/>
          <w:szCs w:val="32"/>
        </w:rPr>
        <w:t>（三）国有资产占有使用情况</w:t>
      </w:r>
    </w:p>
    <w:p w:rsidR="001E6F56" w:rsidRDefault="00D84A75">
      <w:pPr>
        <w:spacing w:line="540" w:lineRule="exact"/>
        <w:ind w:firstLineChars="200" w:firstLine="640"/>
        <w:rPr>
          <w:szCs w:val="32"/>
        </w:rPr>
      </w:pPr>
      <w:r>
        <w:rPr>
          <w:rFonts w:hint="eastAsia"/>
          <w:szCs w:val="32"/>
        </w:rPr>
        <w:t>截至</w:t>
      </w:r>
      <w:r>
        <w:rPr>
          <w:rFonts w:hint="eastAsia"/>
          <w:szCs w:val="32"/>
        </w:rPr>
        <w:t>20</w:t>
      </w:r>
      <w:r>
        <w:rPr>
          <w:rFonts w:hint="eastAsia"/>
          <w:szCs w:val="32"/>
        </w:rPr>
        <w:t>24</w:t>
      </w:r>
      <w:r>
        <w:rPr>
          <w:rFonts w:hint="eastAsia"/>
          <w:szCs w:val="32"/>
        </w:rPr>
        <w:t>年</w:t>
      </w:r>
      <w:r>
        <w:rPr>
          <w:rFonts w:hint="eastAsia"/>
          <w:szCs w:val="32"/>
        </w:rPr>
        <w:t>4</w:t>
      </w:r>
      <w:r>
        <w:rPr>
          <w:rFonts w:hint="eastAsia"/>
          <w:szCs w:val="32"/>
        </w:rPr>
        <w:t>月</w:t>
      </w:r>
      <w:r>
        <w:rPr>
          <w:rFonts w:hint="eastAsia"/>
          <w:szCs w:val="32"/>
        </w:rPr>
        <w:t>初</w:t>
      </w:r>
      <w:r>
        <w:rPr>
          <w:rFonts w:hint="eastAsia"/>
          <w:szCs w:val="32"/>
        </w:rPr>
        <w:t>，</w:t>
      </w:r>
      <w:r>
        <w:rPr>
          <w:rFonts w:hint="eastAsia"/>
          <w:szCs w:val="32"/>
        </w:rPr>
        <w:t>我局</w:t>
      </w:r>
      <w:r>
        <w:rPr>
          <w:rFonts w:hint="eastAsia"/>
          <w:szCs w:val="32"/>
        </w:rPr>
        <w:t>共有车辆</w:t>
      </w:r>
      <w:r>
        <w:rPr>
          <w:rFonts w:hint="eastAsia"/>
          <w:szCs w:val="32"/>
          <w:u w:val="single"/>
        </w:rPr>
        <w:t>0</w:t>
      </w:r>
      <w:r>
        <w:rPr>
          <w:rFonts w:hint="eastAsia"/>
          <w:szCs w:val="32"/>
        </w:rPr>
        <w:t>辆，土地</w:t>
      </w:r>
      <w:r>
        <w:rPr>
          <w:rFonts w:hint="eastAsia"/>
          <w:szCs w:val="32"/>
          <w:u w:val="single"/>
        </w:rPr>
        <w:t>0</w:t>
      </w:r>
      <w:r>
        <w:rPr>
          <w:rFonts w:hint="eastAsia"/>
          <w:szCs w:val="32"/>
        </w:rPr>
        <w:t>平方米，房屋</w:t>
      </w:r>
      <w:r>
        <w:rPr>
          <w:rFonts w:hint="eastAsia"/>
          <w:szCs w:val="32"/>
          <w:u w:val="single"/>
        </w:rPr>
        <w:t>0</w:t>
      </w:r>
      <w:r>
        <w:rPr>
          <w:rFonts w:hint="eastAsia"/>
          <w:szCs w:val="32"/>
        </w:rPr>
        <w:t>平方米，单价</w:t>
      </w:r>
      <w:r>
        <w:rPr>
          <w:rFonts w:hint="eastAsia"/>
          <w:szCs w:val="32"/>
        </w:rPr>
        <w:t>50</w:t>
      </w:r>
      <w:r>
        <w:rPr>
          <w:rFonts w:hint="eastAsia"/>
          <w:szCs w:val="32"/>
        </w:rPr>
        <w:t>万元及以上的通用设备</w:t>
      </w:r>
      <w:r>
        <w:rPr>
          <w:rFonts w:hint="eastAsia"/>
          <w:szCs w:val="32"/>
          <w:u w:val="single"/>
        </w:rPr>
        <w:t>0</w:t>
      </w:r>
      <w:r>
        <w:rPr>
          <w:rFonts w:hint="eastAsia"/>
          <w:szCs w:val="32"/>
        </w:rPr>
        <w:t>台</w:t>
      </w:r>
      <w:r>
        <w:rPr>
          <w:rFonts w:hint="eastAsia"/>
          <w:szCs w:val="32"/>
        </w:rPr>
        <w:t>/</w:t>
      </w:r>
      <w:r>
        <w:rPr>
          <w:rFonts w:hint="eastAsia"/>
          <w:szCs w:val="32"/>
        </w:rPr>
        <w:t>套，单价</w:t>
      </w:r>
      <w:r>
        <w:rPr>
          <w:rFonts w:hint="eastAsia"/>
          <w:szCs w:val="32"/>
        </w:rPr>
        <w:t>100</w:t>
      </w:r>
      <w:r>
        <w:rPr>
          <w:rFonts w:hint="eastAsia"/>
          <w:szCs w:val="32"/>
        </w:rPr>
        <w:t>万元及以上的专用设备实有数</w:t>
      </w:r>
      <w:r>
        <w:rPr>
          <w:rFonts w:hint="eastAsia"/>
          <w:szCs w:val="32"/>
          <w:u w:val="single"/>
        </w:rPr>
        <w:t>0</w:t>
      </w:r>
      <w:r>
        <w:rPr>
          <w:rFonts w:hint="eastAsia"/>
          <w:szCs w:val="32"/>
        </w:rPr>
        <w:t>台</w:t>
      </w:r>
      <w:r>
        <w:rPr>
          <w:rFonts w:hint="eastAsia"/>
          <w:szCs w:val="32"/>
        </w:rPr>
        <w:t>/</w:t>
      </w:r>
      <w:r>
        <w:rPr>
          <w:rFonts w:hint="eastAsia"/>
          <w:szCs w:val="32"/>
        </w:rPr>
        <w:t>套。</w:t>
      </w:r>
    </w:p>
    <w:p w:rsidR="001E6F56" w:rsidRDefault="00D84A75">
      <w:pPr>
        <w:spacing w:line="540" w:lineRule="exact"/>
        <w:ind w:firstLineChars="200" w:firstLine="640"/>
        <w:rPr>
          <w:szCs w:val="32"/>
        </w:rPr>
      </w:pPr>
      <w:r>
        <w:rPr>
          <w:rFonts w:hint="eastAsia"/>
          <w:szCs w:val="32"/>
        </w:rPr>
        <w:t>202</w:t>
      </w:r>
      <w:r>
        <w:rPr>
          <w:rFonts w:hint="eastAsia"/>
          <w:szCs w:val="32"/>
        </w:rPr>
        <w:t>4</w:t>
      </w:r>
      <w:r>
        <w:rPr>
          <w:rFonts w:hint="eastAsia"/>
          <w:szCs w:val="32"/>
        </w:rPr>
        <w:t>年部门预算安排购置车辆</w:t>
      </w:r>
      <w:r>
        <w:rPr>
          <w:rFonts w:hint="eastAsia"/>
          <w:szCs w:val="32"/>
          <w:u w:val="single"/>
        </w:rPr>
        <w:t>0</w:t>
      </w:r>
      <w:r>
        <w:rPr>
          <w:rFonts w:hint="eastAsia"/>
          <w:szCs w:val="32"/>
        </w:rPr>
        <w:t>辆，安排购置土地</w:t>
      </w:r>
      <w:r>
        <w:rPr>
          <w:rFonts w:hint="eastAsia"/>
          <w:szCs w:val="32"/>
          <w:u w:val="single"/>
        </w:rPr>
        <w:t>0</w:t>
      </w:r>
      <w:r>
        <w:rPr>
          <w:rFonts w:hint="eastAsia"/>
          <w:szCs w:val="32"/>
        </w:rPr>
        <w:t>平方米，安排购置房屋</w:t>
      </w:r>
      <w:r>
        <w:rPr>
          <w:rFonts w:hint="eastAsia"/>
          <w:szCs w:val="32"/>
          <w:u w:val="single"/>
        </w:rPr>
        <w:t>0</w:t>
      </w:r>
      <w:r>
        <w:rPr>
          <w:rFonts w:hint="eastAsia"/>
          <w:szCs w:val="32"/>
        </w:rPr>
        <w:t>平方米，计划新增单价</w:t>
      </w:r>
      <w:r>
        <w:rPr>
          <w:rFonts w:hint="eastAsia"/>
          <w:szCs w:val="32"/>
        </w:rPr>
        <w:t>50</w:t>
      </w:r>
      <w:r>
        <w:rPr>
          <w:rFonts w:hint="eastAsia"/>
          <w:szCs w:val="32"/>
        </w:rPr>
        <w:t>万元及以上的通用设备</w:t>
      </w:r>
      <w:r>
        <w:rPr>
          <w:rFonts w:hint="eastAsia"/>
          <w:szCs w:val="32"/>
          <w:u w:val="single"/>
        </w:rPr>
        <w:t>0</w:t>
      </w:r>
      <w:r>
        <w:rPr>
          <w:rFonts w:hint="eastAsia"/>
          <w:szCs w:val="32"/>
        </w:rPr>
        <w:t>台</w:t>
      </w:r>
      <w:r>
        <w:rPr>
          <w:rFonts w:hint="eastAsia"/>
          <w:szCs w:val="32"/>
        </w:rPr>
        <w:t>/</w:t>
      </w:r>
      <w:r>
        <w:rPr>
          <w:rFonts w:hint="eastAsia"/>
          <w:szCs w:val="32"/>
        </w:rPr>
        <w:t>套，计划新增单价</w:t>
      </w:r>
      <w:r>
        <w:rPr>
          <w:rFonts w:hint="eastAsia"/>
          <w:szCs w:val="32"/>
        </w:rPr>
        <w:t>100</w:t>
      </w:r>
      <w:r>
        <w:rPr>
          <w:rFonts w:hint="eastAsia"/>
          <w:szCs w:val="32"/>
        </w:rPr>
        <w:t>万元及以上的专用设备实有数</w:t>
      </w:r>
      <w:r>
        <w:rPr>
          <w:rFonts w:hint="eastAsia"/>
          <w:szCs w:val="32"/>
          <w:u w:val="single"/>
        </w:rPr>
        <w:t>0</w:t>
      </w:r>
      <w:r>
        <w:rPr>
          <w:rFonts w:hint="eastAsia"/>
          <w:szCs w:val="32"/>
        </w:rPr>
        <w:t>台</w:t>
      </w:r>
      <w:r>
        <w:rPr>
          <w:rFonts w:hint="eastAsia"/>
          <w:szCs w:val="32"/>
        </w:rPr>
        <w:t>/</w:t>
      </w:r>
      <w:r>
        <w:rPr>
          <w:rFonts w:hint="eastAsia"/>
          <w:szCs w:val="32"/>
        </w:rPr>
        <w:t>套。</w:t>
      </w:r>
    </w:p>
    <w:p w:rsidR="001E6F56" w:rsidRDefault="00D84A75">
      <w:pPr>
        <w:numPr>
          <w:ilvl w:val="0"/>
          <w:numId w:val="1"/>
        </w:numPr>
        <w:spacing w:line="540" w:lineRule="exact"/>
        <w:ind w:firstLineChars="200" w:firstLine="640"/>
        <w:rPr>
          <w:rFonts w:eastAsia="楷体"/>
          <w:szCs w:val="32"/>
        </w:rPr>
      </w:pPr>
      <w:r>
        <w:rPr>
          <w:rFonts w:eastAsia="楷体" w:hint="eastAsia"/>
          <w:szCs w:val="32"/>
        </w:rPr>
        <w:t>项目支出情况说明</w:t>
      </w:r>
    </w:p>
    <w:p w:rsidR="001E6F56" w:rsidRDefault="00D84A75">
      <w:pPr>
        <w:spacing w:line="540" w:lineRule="exact"/>
        <w:ind w:firstLineChars="200" w:firstLine="640"/>
      </w:pPr>
      <w:r>
        <w:t>202</w:t>
      </w:r>
      <w:r>
        <w:rPr>
          <w:rFonts w:hint="eastAsia"/>
        </w:rPr>
        <w:t>4</w:t>
      </w:r>
      <w:r>
        <w:t>年部门项目支出</w:t>
      </w:r>
      <w:r>
        <w:rPr>
          <w:rFonts w:hint="eastAsia"/>
          <w:szCs w:val="32"/>
          <w:u w:val="single"/>
        </w:rPr>
        <w:t>3955.64</w:t>
      </w:r>
      <w:r>
        <w:rPr>
          <w:szCs w:val="32"/>
        </w:rPr>
        <w:t>万元，其中：一级项目</w:t>
      </w:r>
      <w:r>
        <w:rPr>
          <w:rFonts w:hint="eastAsia"/>
          <w:szCs w:val="32"/>
          <w:u w:val="single"/>
        </w:rPr>
        <w:t>2</w:t>
      </w:r>
      <w:r>
        <w:rPr>
          <w:szCs w:val="32"/>
        </w:rPr>
        <w:t>个，二级项目</w:t>
      </w:r>
      <w:r>
        <w:rPr>
          <w:rFonts w:hint="eastAsia"/>
          <w:szCs w:val="32"/>
          <w:u w:val="single"/>
        </w:rPr>
        <w:t>11</w:t>
      </w:r>
      <w:r>
        <w:rPr>
          <w:szCs w:val="32"/>
        </w:rPr>
        <w:t>个；使用</w:t>
      </w:r>
      <w:r>
        <w:rPr>
          <w:rFonts w:hint="eastAsia"/>
          <w:szCs w:val="32"/>
        </w:rPr>
        <w:t>本年拨款</w:t>
      </w:r>
      <w:r>
        <w:rPr>
          <w:rFonts w:hint="eastAsia"/>
          <w:szCs w:val="32"/>
          <w:u w:val="single"/>
        </w:rPr>
        <w:t>3955.64</w:t>
      </w:r>
      <w:r>
        <w:rPr>
          <w:szCs w:val="32"/>
        </w:rPr>
        <w:t>万元，</w:t>
      </w:r>
      <w:r>
        <w:rPr>
          <w:rFonts w:hint="eastAsia"/>
          <w:szCs w:val="32"/>
        </w:rPr>
        <w:t>财政拨款结转</w:t>
      </w:r>
      <w:r>
        <w:rPr>
          <w:rFonts w:hint="eastAsia"/>
          <w:szCs w:val="32"/>
          <w:u w:val="single"/>
        </w:rPr>
        <w:t>0</w:t>
      </w:r>
      <w:r>
        <w:rPr>
          <w:szCs w:val="32"/>
        </w:rPr>
        <w:t>万元。</w:t>
      </w:r>
    </w:p>
    <w:p w:rsidR="001E6F56" w:rsidRDefault="00D84A75">
      <w:pPr>
        <w:spacing w:line="540" w:lineRule="exact"/>
        <w:ind w:firstLineChars="200" w:firstLine="640"/>
        <w:rPr>
          <w:rFonts w:eastAsia="楷体"/>
          <w:szCs w:val="32"/>
        </w:rPr>
      </w:pPr>
      <w:r>
        <w:rPr>
          <w:rFonts w:eastAsia="楷体" w:hint="eastAsia"/>
          <w:szCs w:val="32"/>
        </w:rPr>
        <w:t>（五）项目支出绩效目标情况说明</w:t>
      </w:r>
    </w:p>
    <w:p w:rsidR="001E6F56" w:rsidRDefault="00D84A75">
      <w:pPr>
        <w:ind w:firstLine="645"/>
        <w:rPr>
          <w:rFonts w:eastAsia="楷体"/>
          <w:szCs w:val="32"/>
        </w:rPr>
      </w:pPr>
      <w:r>
        <w:rPr>
          <w:rFonts w:ascii="宋体" w:hAnsi="宋体" w:hint="eastAsia"/>
        </w:rPr>
        <w:t>按照全面实施预算绩效管理的要求，结合本部门职能和重</w:t>
      </w:r>
      <w:r>
        <w:rPr>
          <w:rFonts w:ascii="宋体" w:hAnsi="宋体" w:hint="eastAsia"/>
        </w:rPr>
        <w:lastRenderedPageBreak/>
        <w:t>点工作，</w:t>
      </w:r>
      <w:r>
        <w:rPr>
          <w:rFonts w:ascii="宋体" w:hAnsi="宋体" w:hint="eastAsia"/>
        </w:rPr>
        <w:t>202</w:t>
      </w:r>
      <w:r>
        <w:rPr>
          <w:rFonts w:ascii="宋体" w:hAnsi="宋体" w:hint="eastAsia"/>
        </w:rPr>
        <w:t>4</w:t>
      </w:r>
      <w:r>
        <w:rPr>
          <w:rFonts w:ascii="宋体" w:hAnsi="宋体" w:hint="eastAsia"/>
        </w:rPr>
        <w:t>年确定</w:t>
      </w:r>
      <w:r>
        <w:rPr>
          <w:rFonts w:hint="eastAsia"/>
          <w:szCs w:val="32"/>
          <w:u w:val="single"/>
        </w:rPr>
        <w:t>2</w:t>
      </w:r>
      <w:r>
        <w:rPr>
          <w:rFonts w:ascii="宋体" w:hAnsi="宋体" w:hint="eastAsia"/>
        </w:rPr>
        <w:t>个一级项目支出的绩效目标和指标向社会公开，涉及金额</w:t>
      </w:r>
      <w:r>
        <w:rPr>
          <w:rFonts w:hint="eastAsia"/>
          <w:szCs w:val="32"/>
          <w:u w:val="single"/>
        </w:rPr>
        <w:t>3955.64</w:t>
      </w:r>
      <w:r>
        <w:rPr>
          <w:rFonts w:ascii="宋体" w:hAnsi="宋体" w:hint="eastAsia"/>
        </w:rPr>
        <w:t>万元。</w:t>
      </w:r>
    </w:p>
    <w:p w:rsidR="001E6F56" w:rsidRDefault="001E6F56">
      <w:pPr>
        <w:ind w:firstLine="645"/>
        <w:rPr>
          <w:rFonts w:eastAsia="楷体"/>
          <w:szCs w:val="32"/>
        </w:rPr>
      </w:pPr>
    </w:p>
    <w:p w:rsidR="001E6F56" w:rsidRDefault="00D84A75">
      <w:pPr>
        <w:spacing w:line="540" w:lineRule="exact"/>
        <w:ind w:firstLineChars="200" w:firstLine="640"/>
        <w:rPr>
          <w:rFonts w:eastAsia="楷体"/>
          <w:szCs w:val="32"/>
        </w:rPr>
      </w:pPr>
      <w:r>
        <w:rPr>
          <w:rFonts w:eastAsia="楷体"/>
          <w:szCs w:val="32"/>
        </w:rPr>
        <w:br w:type="page"/>
      </w:r>
    </w:p>
    <w:p w:rsidR="001E6F56" w:rsidRDefault="001E6F56">
      <w:pPr>
        <w:ind w:firstLineChars="200" w:firstLine="640"/>
        <w:rPr>
          <w:szCs w:val="32"/>
        </w:rPr>
      </w:pPr>
    </w:p>
    <w:p w:rsidR="001E6F56" w:rsidRDefault="00D84A75">
      <w:pPr>
        <w:ind w:firstLineChars="200" w:firstLine="640"/>
        <w:jc w:val="center"/>
        <w:rPr>
          <w:rFonts w:eastAsia="SimHei"/>
        </w:rPr>
      </w:pPr>
      <w:r>
        <w:rPr>
          <w:rFonts w:eastAsia="SimHei"/>
        </w:rPr>
        <w:t>第四部分</w:t>
      </w:r>
      <w:r>
        <w:rPr>
          <w:rFonts w:eastAsia="SimHei"/>
        </w:rPr>
        <w:t xml:space="preserve"> </w:t>
      </w:r>
      <w:r>
        <w:rPr>
          <w:rFonts w:eastAsia="SimHei"/>
        </w:rPr>
        <w:t>名词解释</w:t>
      </w:r>
    </w:p>
    <w:p w:rsidR="001E6F56" w:rsidRDefault="001E6F56">
      <w:pPr>
        <w:ind w:firstLineChars="200" w:firstLine="640"/>
        <w:jc w:val="center"/>
        <w:rPr>
          <w:rFonts w:eastAsia="SimHei"/>
        </w:rPr>
      </w:pPr>
    </w:p>
    <w:p w:rsidR="001E6F56" w:rsidRDefault="00D84A75">
      <w:pPr>
        <w:ind w:firstLineChars="200" w:firstLine="640"/>
        <w:rPr>
          <w:szCs w:val="32"/>
        </w:rPr>
      </w:pPr>
      <w:r>
        <w:rPr>
          <w:rFonts w:eastAsia="楷体"/>
          <w:szCs w:val="32"/>
        </w:rPr>
        <w:t>（一）一般公共预算拨款收入：</w:t>
      </w:r>
      <w:r>
        <w:rPr>
          <w:szCs w:val="32"/>
        </w:rPr>
        <w:t>指省级财政通过当年一般公共预算拨付的资金。</w:t>
      </w:r>
    </w:p>
    <w:p w:rsidR="001E6F56" w:rsidRDefault="00D84A75">
      <w:pPr>
        <w:ind w:firstLineChars="200" w:firstLine="640"/>
        <w:rPr>
          <w:szCs w:val="32"/>
        </w:rPr>
      </w:pPr>
      <w:r>
        <w:rPr>
          <w:rFonts w:eastAsia="楷体"/>
          <w:szCs w:val="32"/>
        </w:rPr>
        <w:t>（二）</w:t>
      </w:r>
      <w:r>
        <w:rPr>
          <w:rFonts w:eastAsia="楷体" w:hint="eastAsia"/>
          <w:szCs w:val="32"/>
        </w:rPr>
        <w:t>政府性基金预算拨款收入：</w:t>
      </w:r>
      <w:r>
        <w:rPr>
          <w:szCs w:val="32"/>
        </w:rPr>
        <w:t>指省级财政通过当年</w:t>
      </w:r>
      <w:r>
        <w:rPr>
          <w:rFonts w:hint="eastAsia"/>
          <w:szCs w:val="32"/>
        </w:rPr>
        <w:t>政府性基金</w:t>
      </w:r>
      <w:r>
        <w:rPr>
          <w:szCs w:val="32"/>
        </w:rPr>
        <w:t>预算拨付的资金。</w:t>
      </w:r>
    </w:p>
    <w:p w:rsidR="001E6F56" w:rsidRDefault="00D84A75">
      <w:pPr>
        <w:ind w:firstLineChars="200" w:firstLine="640"/>
        <w:rPr>
          <w:szCs w:val="32"/>
        </w:rPr>
      </w:pPr>
      <w:r>
        <w:rPr>
          <w:rFonts w:eastAsia="楷体"/>
          <w:szCs w:val="32"/>
        </w:rPr>
        <w:t>（</w:t>
      </w:r>
      <w:r>
        <w:rPr>
          <w:rFonts w:eastAsia="楷体" w:hint="eastAsia"/>
          <w:szCs w:val="32"/>
        </w:rPr>
        <w:t>三</w:t>
      </w:r>
      <w:r>
        <w:rPr>
          <w:rFonts w:eastAsia="楷体"/>
          <w:szCs w:val="32"/>
        </w:rPr>
        <w:t>）</w:t>
      </w:r>
      <w:r>
        <w:rPr>
          <w:rFonts w:eastAsia="楷体" w:hint="eastAsia"/>
          <w:szCs w:val="32"/>
        </w:rPr>
        <w:t>国有资本经营预算拨款收入：</w:t>
      </w:r>
      <w:r>
        <w:rPr>
          <w:szCs w:val="32"/>
        </w:rPr>
        <w:t>指省级财政通过当年</w:t>
      </w:r>
      <w:r>
        <w:rPr>
          <w:rFonts w:hint="eastAsia"/>
          <w:szCs w:val="32"/>
        </w:rPr>
        <w:t>国有资本经营</w:t>
      </w:r>
      <w:r>
        <w:rPr>
          <w:szCs w:val="32"/>
        </w:rPr>
        <w:t>预算拨付的资金。</w:t>
      </w:r>
    </w:p>
    <w:p w:rsidR="001E6F56" w:rsidRDefault="00D84A75">
      <w:pPr>
        <w:ind w:firstLine="640"/>
        <w:rPr>
          <w:szCs w:val="32"/>
        </w:rPr>
      </w:pPr>
      <w:r>
        <w:rPr>
          <w:rFonts w:eastAsia="楷体"/>
          <w:szCs w:val="32"/>
        </w:rPr>
        <w:t>（</w:t>
      </w:r>
      <w:r>
        <w:rPr>
          <w:rFonts w:eastAsia="楷体" w:hint="eastAsia"/>
          <w:szCs w:val="32"/>
        </w:rPr>
        <w:t>四</w:t>
      </w:r>
      <w:r>
        <w:rPr>
          <w:rFonts w:eastAsia="楷体"/>
          <w:szCs w:val="32"/>
        </w:rPr>
        <w:t>）</w:t>
      </w:r>
      <w:r>
        <w:rPr>
          <w:rFonts w:eastAsia="楷体" w:hint="eastAsia"/>
          <w:szCs w:val="32"/>
        </w:rPr>
        <w:t>财政专户管理资金收入</w:t>
      </w:r>
      <w:r>
        <w:rPr>
          <w:rFonts w:eastAsia="楷体"/>
          <w:szCs w:val="32"/>
        </w:rPr>
        <w:t>：</w:t>
      </w:r>
      <w:r>
        <w:rPr>
          <w:rFonts w:hint="eastAsia"/>
          <w:szCs w:val="32"/>
        </w:rPr>
        <w:t>指未纳入预算并实行财政专户管理的资金收入。</w:t>
      </w:r>
    </w:p>
    <w:p w:rsidR="001E6F56" w:rsidRDefault="00D84A75">
      <w:pPr>
        <w:ind w:firstLine="640"/>
        <w:rPr>
          <w:szCs w:val="32"/>
        </w:rPr>
      </w:pPr>
      <w:r>
        <w:rPr>
          <w:rFonts w:eastAsia="楷体" w:hint="eastAsia"/>
          <w:szCs w:val="32"/>
        </w:rPr>
        <w:t>（五）</w:t>
      </w:r>
      <w:r>
        <w:rPr>
          <w:rFonts w:eastAsia="楷体"/>
          <w:szCs w:val="32"/>
        </w:rPr>
        <w:t>事业收入：</w:t>
      </w:r>
      <w:r>
        <w:rPr>
          <w:szCs w:val="32"/>
        </w:rPr>
        <w:t>指事业单位开展专业业</w:t>
      </w:r>
      <w:r>
        <w:rPr>
          <w:szCs w:val="32"/>
        </w:rPr>
        <w:t>务活动及辅助活动所取得的收入。</w:t>
      </w:r>
    </w:p>
    <w:p w:rsidR="001E6F56" w:rsidRDefault="00D84A75">
      <w:pPr>
        <w:ind w:firstLine="640"/>
        <w:rPr>
          <w:szCs w:val="32"/>
        </w:rPr>
      </w:pPr>
      <w:r>
        <w:rPr>
          <w:rFonts w:eastAsia="楷体"/>
          <w:szCs w:val="32"/>
        </w:rPr>
        <w:t>（</w:t>
      </w:r>
      <w:r>
        <w:rPr>
          <w:rFonts w:eastAsia="楷体" w:hint="eastAsia"/>
          <w:szCs w:val="32"/>
        </w:rPr>
        <w:t>六</w:t>
      </w:r>
      <w:r>
        <w:rPr>
          <w:rFonts w:eastAsia="楷体"/>
          <w:szCs w:val="32"/>
        </w:rPr>
        <w:t>）</w:t>
      </w:r>
      <w:r>
        <w:rPr>
          <w:rFonts w:eastAsia="楷体" w:hint="eastAsia"/>
          <w:szCs w:val="32"/>
        </w:rPr>
        <w:t>上级补助收入：</w:t>
      </w:r>
      <w:r>
        <w:rPr>
          <w:rFonts w:hint="eastAsia"/>
          <w:szCs w:val="32"/>
        </w:rPr>
        <w:t>指预算单位从主管部门或上级单位取得的非财政拨款补助收入。</w:t>
      </w:r>
    </w:p>
    <w:p w:rsidR="001E6F56" w:rsidRDefault="00D84A75">
      <w:pPr>
        <w:ind w:firstLine="640"/>
        <w:rPr>
          <w:szCs w:val="32"/>
        </w:rPr>
      </w:pPr>
      <w:r>
        <w:rPr>
          <w:rFonts w:eastAsia="楷体"/>
          <w:szCs w:val="32"/>
        </w:rPr>
        <w:t>（</w:t>
      </w:r>
      <w:r>
        <w:rPr>
          <w:rFonts w:eastAsia="楷体" w:hint="eastAsia"/>
          <w:szCs w:val="32"/>
        </w:rPr>
        <w:t>七</w:t>
      </w:r>
      <w:r>
        <w:rPr>
          <w:rFonts w:eastAsia="楷体"/>
          <w:szCs w:val="32"/>
        </w:rPr>
        <w:t>）</w:t>
      </w:r>
      <w:r>
        <w:rPr>
          <w:rFonts w:eastAsia="楷体" w:hint="eastAsia"/>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rsidR="001E6F56" w:rsidRDefault="00D84A75">
      <w:pPr>
        <w:ind w:firstLine="640"/>
        <w:rPr>
          <w:szCs w:val="32"/>
        </w:rPr>
      </w:pPr>
      <w:r>
        <w:rPr>
          <w:rFonts w:eastAsia="楷体"/>
          <w:szCs w:val="32"/>
        </w:rPr>
        <w:t>（</w:t>
      </w:r>
      <w:r>
        <w:rPr>
          <w:rFonts w:eastAsia="楷体" w:hint="eastAsia"/>
          <w:szCs w:val="32"/>
        </w:rPr>
        <w:t>八</w:t>
      </w:r>
      <w:r>
        <w:rPr>
          <w:rFonts w:eastAsia="楷体"/>
          <w:szCs w:val="32"/>
        </w:rPr>
        <w:t>）事业单位经营收入：</w:t>
      </w:r>
      <w:r>
        <w:rPr>
          <w:szCs w:val="32"/>
        </w:rPr>
        <w:t>指事业单位在专业业务活动及其辅助活动之外开展非独立核算经营活动取得的收入。</w:t>
      </w:r>
    </w:p>
    <w:p w:rsidR="001E6F56" w:rsidRDefault="00D84A75">
      <w:pPr>
        <w:ind w:firstLine="640"/>
        <w:rPr>
          <w:rFonts w:eastAsia="仿宋"/>
          <w:szCs w:val="32"/>
        </w:rPr>
      </w:pPr>
      <w:r>
        <w:rPr>
          <w:rFonts w:eastAsia="楷体"/>
          <w:szCs w:val="32"/>
        </w:rPr>
        <w:t>（</w:t>
      </w:r>
      <w:r>
        <w:rPr>
          <w:rFonts w:eastAsia="楷体" w:hint="eastAsia"/>
          <w:szCs w:val="32"/>
        </w:rPr>
        <w:t>九</w:t>
      </w:r>
      <w:r>
        <w:rPr>
          <w:rFonts w:eastAsia="楷体"/>
          <w:szCs w:val="32"/>
        </w:rPr>
        <w:t>）其他收入：</w:t>
      </w:r>
      <w:r>
        <w:rPr>
          <w:szCs w:val="32"/>
        </w:rPr>
        <w:t>指除上述</w:t>
      </w:r>
      <w:r>
        <w:rPr>
          <w:szCs w:val="32"/>
        </w:rPr>
        <w:t>“</w:t>
      </w:r>
      <w:r>
        <w:rPr>
          <w:szCs w:val="32"/>
        </w:rPr>
        <w:t>一般公共预算拨款收入</w:t>
      </w:r>
      <w:r>
        <w:rPr>
          <w:szCs w:val="32"/>
        </w:rPr>
        <w:t>”</w:t>
      </w:r>
      <w:r>
        <w:rPr>
          <w:szCs w:val="32"/>
        </w:rPr>
        <w:t>、</w:t>
      </w:r>
      <w:r>
        <w:rPr>
          <w:rFonts w:hint="eastAsia"/>
          <w:szCs w:val="32"/>
        </w:rPr>
        <w:t>“政</w:t>
      </w:r>
      <w:r>
        <w:rPr>
          <w:rFonts w:hint="eastAsia"/>
          <w:szCs w:val="32"/>
        </w:rPr>
        <w:lastRenderedPageBreak/>
        <w:t>府性基金预算拨款收入”、</w:t>
      </w:r>
      <w:r>
        <w:rPr>
          <w:szCs w:val="32"/>
        </w:rPr>
        <w:t>“</w:t>
      </w:r>
      <w:r>
        <w:rPr>
          <w:szCs w:val="32"/>
        </w:rPr>
        <w:t>事业收入</w:t>
      </w:r>
      <w:r>
        <w:rPr>
          <w:szCs w:val="32"/>
        </w:rPr>
        <w:t>”</w:t>
      </w:r>
      <w:r>
        <w:rPr>
          <w:szCs w:val="32"/>
        </w:rPr>
        <w:t>、</w:t>
      </w:r>
      <w:r>
        <w:rPr>
          <w:szCs w:val="32"/>
        </w:rPr>
        <w:t>“</w:t>
      </w:r>
      <w:r>
        <w:rPr>
          <w:szCs w:val="32"/>
        </w:rPr>
        <w:t>事业单位经营收入</w:t>
      </w:r>
      <w:r>
        <w:rPr>
          <w:szCs w:val="32"/>
        </w:rPr>
        <w:t>”</w:t>
      </w:r>
      <w:r>
        <w:rPr>
          <w:szCs w:val="32"/>
        </w:rPr>
        <w:t>等以外的收入。</w:t>
      </w:r>
    </w:p>
    <w:p w:rsidR="001E6F56" w:rsidRDefault="00D84A75">
      <w:pPr>
        <w:ind w:firstLine="640"/>
        <w:rPr>
          <w:szCs w:val="32"/>
        </w:rPr>
      </w:pPr>
      <w:r>
        <w:rPr>
          <w:rFonts w:eastAsia="楷体"/>
          <w:szCs w:val="32"/>
        </w:rPr>
        <w:t>（</w:t>
      </w:r>
      <w:r>
        <w:rPr>
          <w:rFonts w:eastAsia="楷体" w:hint="eastAsia"/>
          <w:szCs w:val="32"/>
        </w:rPr>
        <w:t>十</w:t>
      </w:r>
      <w:r>
        <w:rPr>
          <w:rFonts w:eastAsia="楷体"/>
          <w:szCs w:val="32"/>
        </w:rPr>
        <w:t>）用事业基金弥补收支差额：</w:t>
      </w:r>
      <w:r>
        <w:rPr>
          <w:szCs w:val="32"/>
        </w:rPr>
        <w:t>指事业单位在预计当年的</w:t>
      </w:r>
      <w:r>
        <w:rPr>
          <w:szCs w:val="32"/>
        </w:rPr>
        <w:t>“</w:t>
      </w:r>
      <w:r>
        <w:rPr>
          <w:szCs w:val="32"/>
        </w:rPr>
        <w:t>一般公共预算拨款收入</w:t>
      </w:r>
      <w:r>
        <w:rPr>
          <w:szCs w:val="32"/>
        </w:rPr>
        <w:t>”</w:t>
      </w:r>
      <w:r>
        <w:rPr>
          <w:szCs w:val="32"/>
        </w:rPr>
        <w:t>、</w:t>
      </w:r>
      <w:r>
        <w:rPr>
          <w:rFonts w:hint="eastAsia"/>
          <w:szCs w:val="32"/>
        </w:rPr>
        <w:t>“政府性基金预算拨款收入”、</w:t>
      </w:r>
      <w:r>
        <w:rPr>
          <w:szCs w:val="32"/>
        </w:rPr>
        <w:t>“</w:t>
      </w:r>
      <w:r>
        <w:rPr>
          <w:szCs w:val="32"/>
        </w:rPr>
        <w:t>事业收入</w:t>
      </w:r>
      <w:r>
        <w:rPr>
          <w:szCs w:val="32"/>
        </w:rPr>
        <w:t>”</w:t>
      </w:r>
      <w:r>
        <w:rPr>
          <w:szCs w:val="32"/>
        </w:rPr>
        <w:t>、</w:t>
      </w:r>
      <w:r>
        <w:rPr>
          <w:szCs w:val="32"/>
        </w:rPr>
        <w:t>“</w:t>
      </w:r>
      <w:r>
        <w:rPr>
          <w:szCs w:val="32"/>
        </w:rPr>
        <w:t>事业单位经营收入</w:t>
      </w:r>
      <w:r>
        <w:rPr>
          <w:szCs w:val="32"/>
        </w:rPr>
        <w:t>”</w:t>
      </w:r>
      <w:r>
        <w:rPr>
          <w:szCs w:val="32"/>
        </w:rPr>
        <w:t>、</w:t>
      </w:r>
      <w:r>
        <w:rPr>
          <w:szCs w:val="32"/>
        </w:rPr>
        <w:t>“</w:t>
      </w:r>
      <w:r>
        <w:rPr>
          <w:szCs w:val="32"/>
        </w:rPr>
        <w:t>其他收入</w:t>
      </w:r>
      <w:r>
        <w:rPr>
          <w:szCs w:val="32"/>
        </w:rPr>
        <w:t>”</w:t>
      </w:r>
      <w:r>
        <w:rPr>
          <w:szCs w:val="32"/>
        </w:rPr>
        <w:t>不足以安排当年支出的情况下，使用以前年度积累的事业基金（事业单位当年收支相抵后按国家规定提取、用于弥补以后年度收支差额的基金）弥补本年度收支缺口的资金。</w:t>
      </w:r>
    </w:p>
    <w:p w:rsidR="001E6F56" w:rsidRDefault="00D84A75">
      <w:pPr>
        <w:ind w:firstLine="640"/>
        <w:rPr>
          <w:szCs w:val="32"/>
        </w:rPr>
      </w:pPr>
      <w:r>
        <w:rPr>
          <w:rFonts w:eastAsia="楷体"/>
          <w:szCs w:val="32"/>
        </w:rPr>
        <w:t>（十</w:t>
      </w:r>
      <w:r>
        <w:rPr>
          <w:rFonts w:eastAsia="楷体" w:hint="eastAsia"/>
          <w:szCs w:val="32"/>
        </w:rPr>
        <w:t>一</w:t>
      </w:r>
      <w:r>
        <w:rPr>
          <w:rFonts w:eastAsia="楷体"/>
          <w:szCs w:val="32"/>
        </w:rPr>
        <w:t>）上年结转：</w:t>
      </w:r>
      <w:r>
        <w:rPr>
          <w:szCs w:val="32"/>
        </w:rPr>
        <w:t>指以前年度尚未完成、结转到本年仍按原规定用途继续使用的资金。</w:t>
      </w:r>
    </w:p>
    <w:p w:rsidR="001E6F56" w:rsidRDefault="00D84A75">
      <w:pPr>
        <w:ind w:firstLine="640"/>
        <w:rPr>
          <w:szCs w:val="32"/>
        </w:rPr>
      </w:pPr>
      <w:r>
        <w:rPr>
          <w:rFonts w:eastAsia="楷体"/>
          <w:szCs w:val="32"/>
        </w:rPr>
        <w:t>（十二）结转下年：</w:t>
      </w:r>
      <w:r>
        <w:rPr>
          <w:szCs w:val="32"/>
        </w:rPr>
        <w:t>指以前年度预算安排、因客观条件发生变化无法按原计划实施，需延迟到以后年度按原规定用途继续使用的资金。</w:t>
      </w:r>
    </w:p>
    <w:p w:rsidR="001E6F56" w:rsidRDefault="00D84A75">
      <w:pPr>
        <w:ind w:firstLine="640"/>
        <w:rPr>
          <w:szCs w:val="32"/>
        </w:rPr>
      </w:pPr>
      <w:r>
        <w:rPr>
          <w:rFonts w:eastAsia="楷体"/>
          <w:szCs w:val="32"/>
        </w:rPr>
        <w:t>（十三）基本支出：</w:t>
      </w:r>
      <w:r>
        <w:rPr>
          <w:szCs w:val="32"/>
        </w:rPr>
        <w:t>指为保障机构正常运转、完成日常工作任务而发生的人员支出和公用支出。</w:t>
      </w:r>
    </w:p>
    <w:p w:rsidR="001E6F56" w:rsidRDefault="00D84A75">
      <w:pPr>
        <w:ind w:firstLine="640"/>
        <w:rPr>
          <w:szCs w:val="32"/>
        </w:rPr>
      </w:pPr>
      <w:r>
        <w:rPr>
          <w:rFonts w:eastAsia="楷体"/>
          <w:szCs w:val="32"/>
        </w:rPr>
        <w:t>（十</w:t>
      </w:r>
      <w:r>
        <w:rPr>
          <w:rFonts w:eastAsia="楷体" w:hint="eastAsia"/>
          <w:szCs w:val="32"/>
        </w:rPr>
        <w:t>四</w:t>
      </w:r>
      <w:r>
        <w:rPr>
          <w:rFonts w:eastAsia="楷体"/>
          <w:szCs w:val="32"/>
        </w:rPr>
        <w:t>）项目支出：</w:t>
      </w:r>
      <w:r>
        <w:rPr>
          <w:szCs w:val="32"/>
        </w:rPr>
        <w:t>指在基</w:t>
      </w:r>
      <w:r>
        <w:rPr>
          <w:szCs w:val="32"/>
        </w:rPr>
        <w:t>本支出之外为完成特定行政任务和事业发展目标所发生的支出。</w:t>
      </w:r>
    </w:p>
    <w:p w:rsidR="001E6F56" w:rsidRDefault="00D84A75">
      <w:pPr>
        <w:ind w:firstLine="640"/>
        <w:rPr>
          <w:szCs w:val="32"/>
        </w:rPr>
      </w:pPr>
      <w:r>
        <w:rPr>
          <w:rFonts w:eastAsia="楷体"/>
          <w:szCs w:val="32"/>
        </w:rPr>
        <w:t>（十</w:t>
      </w:r>
      <w:r>
        <w:rPr>
          <w:rFonts w:eastAsia="楷体" w:hint="eastAsia"/>
          <w:szCs w:val="32"/>
        </w:rPr>
        <w:t>五</w:t>
      </w:r>
      <w:r>
        <w:rPr>
          <w:rFonts w:eastAsia="楷体"/>
          <w:szCs w:val="32"/>
        </w:rPr>
        <w:t>）上缴上级支出：</w:t>
      </w:r>
      <w:r>
        <w:rPr>
          <w:szCs w:val="32"/>
        </w:rPr>
        <w:t>指附属单位上缴上级的支出。</w:t>
      </w:r>
    </w:p>
    <w:p w:rsidR="001E6F56" w:rsidRDefault="00D84A75">
      <w:pPr>
        <w:ind w:firstLine="640"/>
        <w:rPr>
          <w:szCs w:val="32"/>
        </w:rPr>
      </w:pPr>
      <w:r>
        <w:rPr>
          <w:rFonts w:eastAsia="楷体"/>
          <w:szCs w:val="32"/>
        </w:rPr>
        <w:t>（十</w:t>
      </w:r>
      <w:r>
        <w:rPr>
          <w:rFonts w:eastAsia="楷体" w:hint="eastAsia"/>
          <w:szCs w:val="32"/>
        </w:rPr>
        <w:t>六</w:t>
      </w:r>
      <w:r>
        <w:rPr>
          <w:rFonts w:eastAsia="楷体"/>
          <w:szCs w:val="32"/>
        </w:rPr>
        <w:t>）事业单位经营支出：</w:t>
      </w:r>
      <w:r>
        <w:rPr>
          <w:szCs w:val="32"/>
        </w:rPr>
        <w:t>指事业单位在专业业务活动及其辅助活动之外开展非独立核算经营活动发生的支出。</w:t>
      </w:r>
    </w:p>
    <w:p w:rsidR="001E6F56" w:rsidRDefault="00D84A75">
      <w:pPr>
        <w:ind w:firstLine="640"/>
        <w:rPr>
          <w:szCs w:val="32"/>
        </w:rPr>
      </w:pPr>
      <w:r>
        <w:rPr>
          <w:rFonts w:eastAsia="楷体"/>
          <w:szCs w:val="32"/>
        </w:rPr>
        <w:t>（十</w:t>
      </w:r>
      <w:r>
        <w:rPr>
          <w:rFonts w:eastAsia="楷体" w:hint="eastAsia"/>
          <w:szCs w:val="32"/>
        </w:rPr>
        <w:t>七</w:t>
      </w:r>
      <w:r>
        <w:rPr>
          <w:rFonts w:eastAsia="楷体"/>
          <w:szCs w:val="32"/>
        </w:rPr>
        <w:t>）对附属单位补助支出：</w:t>
      </w:r>
      <w:r>
        <w:rPr>
          <w:szCs w:val="32"/>
        </w:rPr>
        <w:t>指对附属单位补助发生的支出。</w:t>
      </w:r>
    </w:p>
    <w:p w:rsidR="001E6F56" w:rsidRDefault="00D84A75">
      <w:pPr>
        <w:ind w:firstLine="640"/>
        <w:rPr>
          <w:szCs w:val="32"/>
        </w:rPr>
      </w:pPr>
      <w:r>
        <w:rPr>
          <w:rFonts w:eastAsia="楷体"/>
          <w:szCs w:val="32"/>
        </w:rPr>
        <w:lastRenderedPageBreak/>
        <w:t>（十</w:t>
      </w:r>
      <w:r>
        <w:rPr>
          <w:rFonts w:eastAsia="楷体" w:hint="eastAsia"/>
          <w:szCs w:val="32"/>
        </w:rPr>
        <w:t>八</w:t>
      </w:r>
      <w:r>
        <w:rPr>
          <w:rFonts w:eastAsia="楷体"/>
          <w:szCs w:val="32"/>
        </w:rPr>
        <w:t>）</w:t>
      </w:r>
      <w:r>
        <w:rPr>
          <w:rFonts w:eastAsia="楷体"/>
          <w:szCs w:val="32"/>
        </w:rPr>
        <w:t>“</w:t>
      </w:r>
      <w:r>
        <w:rPr>
          <w:rFonts w:eastAsia="楷体"/>
          <w:szCs w:val="32"/>
        </w:rPr>
        <w:t>三公</w:t>
      </w:r>
      <w:r>
        <w:rPr>
          <w:rFonts w:eastAsia="楷体"/>
          <w:szCs w:val="32"/>
        </w:rPr>
        <w:t>”</w:t>
      </w:r>
      <w:r>
        <w:rPr>
          <w:rFonts w:eastAsia="楷体"/>
          <w:szCs w:val="32"/>
        </w:rPr>
        <w:t>经费：</w:t>
      </w:r>
      <w:r>
        <w:rPr>
          <w:szCs w:val="32"/>
        </w:rPr>
        <w:t>纳入财政预决算管理的</w:t>
      </w:r>
      <w:r>
        <w:rPr>
          <w:szCs w:val="32"/>
        </w:rPr>
        <w:t>“</w:t>
      </w:r>
      <w:r>
        <w:rPr>
          <w:szCs w:val="32"/>
        </w:rPr>
        <w:t>三公</w:t>
      </w:r>
      <w:r>
        <w:rPr>
          <w:szCs w:val="32"/>
        </w:rPr>
        <w:t>”</w:t>
      </w:r>
      <w:r>
        <w:rPr>
          <w:szCs w:val="32"/>
        </w:rPr>
        <w:t>经费，是指部门用财政拨款安排的因公出国（境）费、公务用车购置及运行费和公务接待费。其中，因公出国（境）费反映单位公务出国（境）费的国际旅游、国外城市间交通费、住宿费、伙食费、培训费、公杂费等支出</w:t>
      </w:r>
      <w:r>
        <w:rPr>
          <w:szCs w:val="32"/>
        </w:rPr>
        <w:t>；公务用车购置及运行费反映单位公务用车车辆购置支出（含车辆购置税）及租用费、燃料费、维修费、过路过桥费、保险费、安全奖励费用等支出；公务接待费反映单位按规定开支的各类公务接待（含外宾接待）支出。</w:t>
      </w:r>
    </w:p>
    <w:p w:rsidR="001E6F56" w:rsidRDefault="00D84A75">
      <w:pPr>
        <w:ind w:firstLine="640"/>
        <w:rPr>
          <w:szCs w:val="32"/>
        </w:rPr>
      </w:pPr>
      <w:r>
        <w:rPr>
          <w:rFonts w:eastAsia="楷体"/>
          <w:szCs w:val="32"/>
        </w:rPr>
        <w:t>（十</w:t>
      </w:r>
      <w:r>
        <w:rPr>
          <w:rFonts w:eastAsia="楷体" w:hint="eastAsia"/>
          <w:szCs w:val="32"/>
        </w:rPr>
        <w:t>九</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E6F56" w:rsidRDefault="00D84A75">
      <w:pPr>
        <w:ind w:firstLineChars="200" w:firstLine="640"/>
        <w:rPr>
          <w:szCs w:val="32"/>
        </w:rPr>
      </w:pPr>
      <w:r>
        <w:rPr>
          <w:rFonts w:eastAsia="楷体"/>
          <w:szCs w:val="32"/>
        </w:rPr>
        <w:t>（</w:t>
      </w:r>
      <w:r>
        <w:rPr>
          <w:rFonts w:eastAsia="楷体" w:hint="eastAsia"/>
          <w:szCs w:val="32"/>
        </w:rPr>
        <w:t>二十</w:t>
      </w:r>
      <w:r>
        <w:rPr>
          <w:rFonts w:eastAsia="楷体"/>
          <w:szCs w:val="32"/>
        </w:rPr>
        <w:t>）</w:t>
      </w:r>
      <w:r>
        <w:rPr>
          <w:rFonts w:eastAsia="楷体" w:hint="eastAsia"/>
          <w:szCs w:val="32"/>
        </w:rPr>
        <w:t>项目支出绩效目标：</w:t>
      </w:r>
      <w:r>
        <w:rPr>
          <w:rFonts w:hint="eastAsia"/>
        </w:rPr>
        <w:t>项目支出绩效</w:t>
      </w:r>
      <w:r>
        <w:rPr>
          <w:rFonts w:hint="eastAsia"/>
        </w:rPr>
        <w:t>目标是指部门预算安排的项目支出在一定期限内预期达到的产出和效果。</w:t>
      </w:r>
    </w:p>
    <w:p w:rsidR="001E6F56" w:rsidRDefault="001E6F56">
      <w:pPr>
        <w:ind w:firstLine="640"/>
        <w:rPr>
          <w:szCs w:val="32"/>
        </w:rPr>
      </w:pPr>
    </w:p>
    <w:p w:rsidR="001E6F56" w:rsidRDefault="001E6F56">
      <w:pPr>
        <w:ind w:firstLine="640"/>
        <w:rPr>
          <w:szCs w:val="32"/>
        </w:rPr>
      </w:pPr>
    </w:p>
    <w:p w:rsidR="001E6F56" w:rsidRDefault="001E6F56">
      <w:pPr>
        <w:rPr>
          <w:szCs w:val="32"/>
        </w:rPr>
      </w:pPr>
    </w:p>
    <w:p w:rsidR="001E6F56" w:rsidRDefault="001E6F56">
      <w:pPr>
        <w:spacing w:line="700" w:lineRule="exact"/>
        <w:rPr>
          <w:kern w:val="0"/>
          <w:szCs w:val="32"/>
        </w:rPr>
      </w:pPr>
    </w:p>
    <w:p w:rsidR="001E6F56" w:rsidRDefault="001E6F56"/>
    <w:sectPr w:rsidR="001E6F56">
      <w:headerReference w:type="even" r:id="rId7"/>
      <w:headerReference w:type="default" r:id="rId8"/>
      <w:footerReference w:type="even" r:id="rId9"/>
      <w:footerReference w:type="default" r:id="rId10"/>
      <w:pgSz w:w="11907" w:h="16840"/>
      <w:pgMar w:top="2041" w:right="1588" w:bottom="2041" w:left="1588" w:header="851" w:footer="1588" w:gutter="0"/>
      <w:pgNumType w:start="0"/>
      <w:cols w:space="720"/>
      <w:titlePg/>
      <w:docGrid w:type="lines" w:linePitch="574" w:charSpace="-16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A75" w:rsidRDefault="00D84A75">
      <w:r>
        <w:separator/>
      </w:r>
    </w:p>
  </w:endnote>
  <w:endnote w:type="continuationSeparator" w:id="0">
    <w:p w:rsidR="00D84A75" w:rsidRDefault="00D8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imHei">
    <w:altName w:val="黑体"/>
    <w:panose1 w:val="0201060003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F56" w:rsidRDefault="00D84A75">
    <w:pPr>
      <w:pStyle w:val="a3"/>
      <w:framePr w:wrap="around" w:vAnchor="text" w:hAnchor="margin" w:xAlign="right" w:y="1"/>
      <w:rPr>
        <w:rStyle w:val="a5"/>
      </w:rPr>
    </w:pPr>
    <w:r>
      <w:fldChar w:fldCharType="begin"/>
    </w:r>
    <w:r>
      <w:rPr>
        <w:rStyle w:val="a5"/>
      </w:rPr>
      <w:instrText xml:space="preserve">PAGE  </w:instrText>
    </w:r>
    <w:r>
      <w:fldChar w:fldCharType="separate"/>
    </w:r>
    <w:r>
      <w:rPr>
        <w:rStyle w:val="a5"/>
      </w:rPr>
      <w:t>0</w:t>
    </w:r>
    <w:r>
      <w:fldChar w:fldCharType="end"/>
    </w:r>
  </w:p>
  <w:p w:rsidR="001E6F56" w:rsidRDefault="001E6F5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F56" w:rsidRDefault="00D84A75">
    <w:pPr>
      <w:pStyle w:val="a3"/>
      <w:framePr w:wrap="around" w:vAnchor="text" w:hAnchor="page" w:x="5372" w:y="-73"/>
      <w:rPr>
        <w:rStyle w:val="a5"/>
        <w:sz w:val="28"/>
      </w:rPr>
    </w:pPr>
    <w:r>
      <w:rPr>
        <w:rStyle w:val="a5"/>
        <w:rFonts w:hint="eastAsia"/>
        <w:sz w:val="28"/>
      </w:rPr>
      <w:t>—</w:t>
    </w:r>
    <w:r>
      <w:rPr>
        <w:sz w:val="28"/>
      </w:rPr>
      <w:fldChar w:fldCharType="begin"/>
    </w:r>
    <w:r>
      <w:rPr>
        <w:rStyle w:val="a5"/>
        <w:sz w:val="28"/>
      </w:rPr>
      <w:instrText xml:space="preserve">PAGE  </w:instrText>
    </w:r>
    <w:r>
      <w:rPr>
        <w:sz w:val="28"/>
      </w:rPr>
      <w:fldChar w:fldCharType="separate"/>
    </w:r>
    <w:r>
      <w:rPr>
        <w:rStyle w:val="a5"/>
        <w:sz w:val="28"/>
      </w:rPr>
      <w:t>4</w:t>
    </w:r>
    <w:r>
      <w:rPr>
        <w:sz w:val="28"/>
      </w:rPr>
      <w:fldChar w:fldCharType="end"/>
    </w:r>
    <w:r>
      <w:rPr>
        <w:rStyle w:val="a5"/>
        <w:rFonts w:hint="eastAsia"/>
        <w:sz w:val="28"/>
      </w:rPr>
      <w:t>—</w:t>
    </w:r>
  </w:p>
  <w:p w:rsidR="001E6F56" w:rsidRDefault="001E6F56">
    <w:pPr>
      <w:pStyle w:val="a3"/>
      <w:framePr w:wrap="around" w:vAnchor="text" w:hAnchor="margin" w:xAlign="center" w:y="1"/>
      <w:ind w:right="360"/>
      <w:rPr>
        <w:rStyle w:val="a5"/>
      </w:rPr>
    </w:pPr>
  </w:p>
  <w:p w:rsidR="001E6F56" w:rsidRDefault="001E6F56">
    <w:pPr>
      <w:pStyle w:val="a3"/>
      <w:tabs>
        <w:tab w:val="clear" w:pos="4153"/>
        <w:tab w:val="clear" w:pos="8306"/>
        <w:tab w:val="left" w:pos="512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A75" w:rsidRDefault="00D84A75">
      <w:r>
        <w:separator/>
      </w:r>
    </w:p>
  </w:footnote>
  <w:footnote w:type="continuationSeparator" w:id="0">
    <w:p w:rsidR="00D84A75" w:rsidRDefault="00D84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F56" w:rsidRDefault="001E6F56">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F56" w:rsidRDefault="001E6F56">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1A1281"/>
    <w:multiLevelType w:val="singleLevel"/>
    <w:tmpl w:val="601A1281"/>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M5ZjIzODIxZGNlODJmZTcyZTdkMDc0ZWQyNmE4NjIifQ=="/>
  </w:docVars>
  <w:rsids>
    <w:rsidRoot w:val="76F97CFB"/>
    <w:rsid w:val="001E6F56"/>
    <w:rsid w:val="0070362E"/>
    <w:rsid w:val="007B10FA"/>
    <w:rsid w:val="00D84A75"/>
    <w:rsid w:val="067F27D8"/>
    <w:rsid w:val="0AAD184F"/>
    <w:rsid w:val="0C07309A"/>
    <w:rsid w:val="10436FC7"/>
    <w:rsid w:val="11CC183A"/>
    <w:rsid w:val="150115DD"/>
    <w:rsid w:val="166155E2"/>
    <w:rsid w:val="17850746"/>
    <w:rsid w:val="1D0F70FD"/>
    <w:rsid w:val="1F5F40DA"/>
    <w:rsid w:val="2DAF7842"/>
    <w:rsid w:val="325E42E1"/>
    <w:rsid w:val="34212998"/>
    <w:rsid w:val="345D6986"/>
    <w:rsid w:val="38E30E42"/>
    <w:rsid w:val="39100AD4"/>
    <w:rsid w:val="39677CC5"/>
    <w:rsid w:val="3E9F347B"/>
    <w:rsid w:val="41293F87"/>
    <w:rsid w:val="420F4A55"/>
    <w:rsid w:val="441F05C3"/>
    <w:rsid w:val="498D0EF9"/>
    <w:rsid w:val="4C41006D"/>
    <w:rsid w:val="4DB37391"/>
    <w:rsid w:val="4E810A89"/>
    <w:rsid w:val="4F7D59F7"/>
    <w:rsid w:val="4FEF0C05"/>
    <w:rsid w:val="52532C9B"/>
    <w:rsid w:val="53C72F75"/>
    <w:rsid w:val="576F3DD6"/>
    <w:rsid w:val="5A4F656F"/>
    <w:rsid w:val="5BC31678"/>
    <w:rsid w:val="61727B45"/>
    <w:rsid w:val="61E44F9A"/>
    <w:rsid w:val="61E97495"/>
    <w:rsid w:val="66E225B5"/>
    <w:rsid w:val="6920510C"/>
    <w:rsid w:val="69FE48F6"/>
    <w:rsid w:val="6F6809F4"/>
    <w:rsid w:val="72753319"/>
    <w:rsid w:val="76DF6B4E"/>
    <w:rsid w:val="76F97CFB"/>
    <w:rsid w:val="7C60221E"/>
    <w:rsid w:val="7D195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6C9054-1DC8-44FC-8E67-B7BCE814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paragraph" w:customStyle="1" w:styleId="a6">
    <w:name w:val="公文正文"/>
    <w:basedOn w:val="a"/>
    <w:autoRedefine/>
    <w:qFormat/>
    <w:pPr>
      <w:adjustRightInd w:val="0"/>
      <w:snapToGrid w:val="0"/>
      <w:spacing w:line="580" w:lineRule="atLeast"/>
      <w:ind w:firstLine="709"/>
    </w:pPr>
    <w:rPr>
      <w:rFonts w:cs="宋体"/>
    </w:rPr>
  </w:style>
  <w:style w:type="paragraph" w:customStyle="1" w:styleId="p0">
    <w:name w:val="p0"/>
    <w:basedOn w:val="a"/>
    <w:autoRedefine/>
    <w:qFormat/>
    <w:pPr>
      <w:widowControl/>
    </w:pPr>
    <w:rPr>
      <w:rFonts w:eastAsia="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42</Pages>
  <Words>1876</Words>
  <Characters>10695</Characters>
  <Application>Microsoft Office Word</Application>
  <DocSecurity>0</DocSecurity>
  <Lines>89</Lines>
  <Paragraphs>25</Paragraphs>
  <ScaleCrop>false</ScaleCrop>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王大成</cp:lastModifiedBy>
  <cp:revision>2</cp:revision>
  <dcterms:created xsi:type="dcterms:W3CDTF">2024-04-08T05:46:00Z</dcterms:created>
  <dcterms:modified xsi:type="dcterms:W3CDTF">2024-04-12T06:16:00Z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BCF090D6F23C436683890D3879328761_11</vt:lpwstr>
  </property>
</Properties>
</file>